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22ACF3A0" w:rsidR="008557B9" w:rsidRPr="008E5268" w:rsidRDefault="00FC0B07" w:rsidP="008557B9">
      <w:pPr>
        <w:pStyle w:val="NoSpacing"/>
        <w:jc w:val="center"/>
        <w:rPr>
          <w:b/>
          <w:bCs/>
        </w:rPr>
      </w:pPr>
      <w:r>
        <w:rPr>
          <w:b/>
          <w:bCs/>
        </w:rPr>
        <w:t>September 13th</w:t>
      </w:r>
      <w:r w:rsidR="0023152F">
        <w:rPr>
          <w:b/>
          <w:bCs/>
        </w:rPr>
        <w:t>, 202</w:t>
      </w:r>
      <w:r w:rsidR="00014456">
        <w:rPr>
          <w:b/>
          <w:bCs/>
        </w:rPr>
        <w:t>2</w:t>
      </w:r>
    </w:p>
    <w:p w14:paraId="5AC8F51C" w14:textId="77777777" w:rsidR="008557B9" w:rsidRPr="00F05F8C" w:rsidRDefault="008557B9" w:rsidP="008557B9">
      <w:pPr>
        <w:pStyle w:val="NoSpacing"/>
      </w:pPr>
    </w:p>
    <w:p w14:paraId="1E9F5E94" w14:textId="774EE4A9" w:rsidR="00C04FA6" w:rsidRPr="00C04FA6" w:rsidRDefault="008557B9" w:rsidP="008557B9">
      <w:pPr>
        <w:pStyle w:val="NoSpacing"/>
      </w:pPr>
      <w:r w:rsidRPr="008E5268">
        <w:rPr>
          <w:b/>
          <w:bCs/>
        </w:rPr>
        <w:t>Voting Members Present</w:t>
      </w:r>
      <w:r w:rsidRPr="00F05F8C">
        <w:t>:</w:t>
      </w:r>
      <w:r w:rsidR="00C04FA6">
        <w:t xml:space="preserve"> </w:t>
      </w:r>
      <w:r w:rsidR="00C75AB5">
        <w:t xml:space="preserve">Michelle Berry, </w:t>
      </w:r>
      <w:r w:rsidR="006F0416">
        <w:t xml:space="preserve">Molly Bolger, </w:t>
      </w:r>
      <w:r w:rsidR="00BA71F8">
        <w:t xml:space="preserve">Leslie Dennis, </w:t>
      </w:r>
      <w:r w:rsidR="00C75AB5">
        <w:t xml:space="preserve">Jennifer Donahue, </w:t>
      </w:r>
      <w:r w:rsidR="006F0416">
        <w:t xml:space="preserve">Melissa Goldsmith, </w:t>
      </w:r>
      <w:r w:rsidR="003155DA">
        <w:t xml:space="preserve">Angela </w:t>
      </w:r>
      <w:proofErr w:type="spellStart"/>
      <w:r w:rsidR="003155DA">
        <w:t>Kaczowka</w:t>
      </w:r>
      <w:proofErr w:type="spellEnd"/>
      <w:r w:rsidR="003155DA">
        <w:t xml:space="preserve"> (proxy for Amber Rice), </w:t>
      </w:r>
      <w:r w:rsidR="00C75AB5">
        <w:t xml:space="preserve">Dana Lema, </w:t>
      </w:r>
      <w:r w:rsidR="006F0416">
        <w:t>Shujuan Li</w:t>
      </w:r>
      <w:r w:rsidR="00C75AB5">
        <w:t>,</w:t>
      </w:r>
      <w:r w:rsidR="006F0416">
        <w:t xml:space="preserve"> Moe Momayez, Holly Nelso</w:t>
      </w:r>
      <w:r w:rsidR="00C75AB5">
        <w:t>n</w:t>
      </w:r>
      <w:r w:rsidR="006F0416">
        <w:t xml:space="preserve">, Liza Rezende, </w:t>
      </w:r>
      <w:r w:rsidR="00BA71F8">
        <w:t xml:space="preserve">Allyson Roof (proxy for Claudia Stanescu), </w:t>
      </w:r>
      <w:r w:rsidR="003155DA">
        <w:rPr>
          <w:rFonts w:ascii="Roboto" w:hAnsi="Roboto"/>
          <w:color w:val="000000"/>
          <w:sz w:val="20"/>
          <w:szCs w:val="20"/>
          <w:shd w:val="clear" w:color="auto" w:fill="FFFFFF"/>
        </w:rPr>
        <w:t xml:space="preserve">Jennifer </w:t>
      </w:r>
      <w:proofErr w:type="spellStart"/>
      <w:r w:rsidR="003155DA">
        <w:rPr>
          <w:rFonts w:ascii="Roboto" w:hAnsi="Roboto"/>
          <w:color w:val="000000"/>
          <w:sz w:val="20"/>
          <w:szCs w:val="20"/>
          <w:shd w:val="clear" w:color="auto" w:fill="FFFFFF"/>
        </w:rPr>
        <w:t>Schnellman</w:t>
      </w:r>
      <w:proofErr w:type="spellEnd"/>
      <w:r w:rsidR="003155DA">
        <w:rPr>
          <w:rFonts w:ascii="Roboto" w:hAnsi="Roboto"/>
          <w:color w:val="000000"/>
          <w:sz w:val="20"/>
          <w:szCs w:val="20"/>
          <w:shd w:val="clear" w:color="auto" w:fill="FFFFFF"/>
        </w:rPr>
        <w:t xml:space="preserve">, </w:t>
      </w:r>
      <w:r w:rsidR="00C75AB5">
        <w:t>Caleb Simmons,</w:t>
      </w:r>
      <w:r w:rsidR="006F0416">
        <w:t xml:space="preserve"> Joost Van Haren, Paul Wagner, Suzie Weisband</w:t>
      </w:r>
    </w:p>
    <w:p w14:paraId="51FA7223" w14:textId="1C4A9F57" w:rsidR="00D70D49" w:rsidRPr="00F05F8C" w:rsidRDefault="008557B9" w:rsidP="00D70D49">
      <w:pPr>
        <w:pStyle w:val="NoSpacing"/>
      </w:pPr>
      <w:r w:rsidRPr="00F05F8C">
        <w:br/>
      </w:r>
      <w:r w:rsidRPr="008E5268">
        <w:rPr>
          <w:b/>
          <w:bCs/>
        </w:rPr>
        <w:t>Voting Members Absent</w:t>
      </w:r>
      <w:r w:rsidRPr="00F05F8C">
        <w:t>:</w:t>
      </w:r>
      <w:r w:rsidR="00894B58">
        <w:t xml:space="preserve"> </w:t>
      </w:r>
      <w:r w:rsidR="00C75AB5">
        <w:t xml:space="preserve">Amal </w:t>
      </w:r>
      <w:proofErr w:type="spellStart"/>
      <w:r w:rsidR="00C75AB5">
        <w:t>Anilkumar</w:t>
      </w:r>
      <w:proofErr w:type="spellEnd"/>
      <w:r w:rsidR="00C75AB5">
        <w:t>, Joan Curry, Jim Hunt, Sophia Ippolito, Kelly Leslie</w:t>
      </w:r>
    </w:p>
    <w:p w14:paraId="54286531" w14:textId="3E36B517" w:rsidR="008557B9" w:rsidRDefault="008557B9" w:rsidP="00835025">
      <w:pPr>
        <w:pStyle w:val="NoSpacing"/>
      </w:pPr>
      <w:r w:rsidRPr="00F05F8C">
        <w:br/>
      </w:r>
      <w:r w:rsidRPr="008E5268">
        <w:rPr>
          <w:b/>
          <w:bCs/>
        </w:rPr>
        <w:t>Non-voting Members Present</w:t>
      </w:r>
      <w:r w:rsidRPr="00F05F8C">
        <w:t xml:space="preserve">: </w:t>
      </w:r>
      <w:r w:rsidR="007235FA">
        <w:t>Cassidy Bartlett, Carmin Chan, Michael Davenport, Nicole Gonzalez, Frederick</w:t>
      </w:r>
      <w:r w:rsidR="007235FA" w:rsidRPr="0056369D">
        <w:t xml:space="preserve"> Lewis</w:t>
      </w:r>
      <w:r w:rsidR="007235FA">
        <w:t xml:space="preserve">, </w:t>
      </w:r>
      <w:r w:rsidRPr="0056369D">
        <w:t>Melanie Madden</w:t>
      </w:r>
      <w:r w:rsidR="009E1226" w:rsidRPr="0056369D">
        <w:t>,</w:t>
      </w:r>
      <w:r w:rsidR="007235FA">
        <w:t xml:space="preserve"> Liz Sandoval, </w:t>
      </w:r>
      <w:r w:rsidRPr="0056369D">
        <w:t>Abbie Sorg,</w:t>
      </w:r>
      <w:r w:rsidR="009E1226" w:rsidRPr="0056369D">
        <w:t xml:space="preserve"> </w:t>
      </w:r>
    </w:p>
    <w:p w14:paraId="1D58581E" w14:textId="77777777" w:rsidR="00D024BB" w:rsidRDefault="00D024BB" w:rsidP="008557B9">
      <w:pPr>
        <w:pStyle w:val="NoSpacing"/>
        <w:pBdr>
          <w:bottom w:val="single" w:sz="6" w:space="1" w:color="auto"/>
        </w:pBdr>
      </w:pPr>
    </w:p>
    <w:p w14:paraId="07BC64F6" w14:textId="77777777" w:rsidR="00D024BB" w:rsidRDefault="00D024BB" w:rsidP="008557B9">
      <w:pPr>
        <w:pStyle w:val="NoSpacing"/>
      </w:pPr>
    </w:p>
    <w:p w14:paraId="35E5941E" w14:textId="713876EF" w:rsidR="003C3387" w:rsidRPr="003C3387" w:rsidRDefault="003C3387" w:rsidP="003C3387">
      <w:pPr>
        <w:pStyle w:val="ListParagraph"/>
        <w:numPr>
          <w:ilvl w:val="0"/>
          <w:numId w:val="17"/>
        </w:numPr>
        <w:rPr>
          <w:rFonts w:eastAsia="Times New Roman" w:cstheme="minorHAnsi"/>
          <w:color w:val="403635"/>
        </w:rPr>
      </w:pPr>
      <w:r w:rsidRPr="003C3387">
        <w:rPr>
          <w:rFonts w:eastAsia="Times New Roman" w:cstheme="minorHAnsi"/>
          <w:color w:val="403635"/>
        </w:rPr>
        <w:t xml:space="preserve">Molly called the meeting to order at </w:t>
      </w:r>
      <w:r w:rsidR="00A95F23">
        <w:rPr>
          <w:rFonts w:eastAsia="Times New Roman" w:cstheme="minorHAnsi"/>
          <w:color w:val="403635"/>
        </w:rPr>
        <w:t>3:35pm</w:t>
      </w:r>
    </w:p>
    <w:p w14:paraId="4F379F38" w14:textId="53CE0EEB" w:rsidR="00834822" w:rsidRDefault="00FC0B07"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Guiding </w:t>
      </w:r>
      <w:r w:rsidR="007235FA">
        <w:rPr>
          <w:rFonts w:eastAsia="Times New Roman" w:cstheme="minorHAnsi"/>
          <w:color w:val="403635"/>
        </w:rPr>
        <w:t xml:space="preserve">Principles </w:t>
      </w:r>
      <w:r>
        <w:rPr>
          <w:rFonts w:eastAsia="Times New Roman" w:cstheme="minorHAnsi"/>
          <w:color w:val="403635"/>
        </w:rPr>
        <w:t>of UGC Membership – Molly Bolger, Chair</w:t>
      </w:r>
    </w:p>
    <w:p w14:paraId="41ABBF4D" w14:textId="74D6B56D" w:rsidR="00B81B2F" w:rsidRDefault="00B81B2F" w:rsidP="00B81B2F">
      <w:pPr>
        <w:pStyle w:val="ListParagraph"/>
        <w:shd w:val="clear" w:color="auto" w:fill="FFFFFF"/>
        <w:spacing w:before="100" w:beforeAutospacing="1" w:after="100" w:afterAutospacing="1"/>
        <w:ind w:left="0"/>
        <w:rPr>
          <w:rFonts w:eastAsia="Times New Roman" w:cstheme="minorHAnsi"/>
          <w:color w:val="403635"/>
        </w:rPr>
      </w:pPr>
    </w:p>
    <w:p w14:paraId="6BFB093C" w14:textId="7CFC569D" w:rsidR="00B81B2F" w:rsidRDefault="00C70E5A" w:rsidP="00B81B2F">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Please let Molly, Cindy, or </w:t>
      </w:r>
      <w:r w:rsidR="0097662C">
        <w:rPr>
          <w:rFonts w:eastAsia="Times New Roman" w:cstheme="minorHAnsi"/>
          <w:color w:val="403635"/>
        </w:rPr>
        <w:t xml:space="preserve">Abbie </w:t>
      </w:r>
      <w:r>
        <w:rPr>
          <w:rFonts w:eastAsia="Times New Roman" w:cstheme="minorHAnsi"/>
          <w:color w:val="403635"/>
        </w:rPr>
        <w:t xml:space="preserve">know if you are unable to make a meeting or need to attend via zoom. This will help with ensuring quorum and having a variety of perspectives at each meeting. Review materials before meetings, </w:t>
      </w:r>
      <w:r w:rsidR="007235FA">
        <w:rPr>
          <w:rFonts w:eastAsia="Times New Roman" w:cstheme="minorHAnsi"/>
          <w:color w:val="403635"/>
        </w:rPr>
        <w:t>c</w:t>
      </w:r>
      <w:r>
        <w:rPr>
          <w:rFonts w:eastAsia="Times New Roman" w:cstheme="minorHAnsi"/>
          <w:color w:val="403635"/>
        </w:rPr>
        <w:t>onsult with colleagues and students in your unit. Share relevant information.</w:t>
      </w:r>
    </w:p>
    <w:p w14:paraId="33CE6206" w14:textId="2F2DECFB" w:rsidR="00C70E5A" w:rsidRDefault="00C70E5A" w:rsidP="0076050D">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UGC has the role of making decisions and recommendations that are in the best interest of the University</w:t>
      </w:r>
      <w:r w:rsidR="0076050D">
        <w:rPr>
          <w:rFonts w:eastAsia="Times New Roman" w:cstheme="minorHAnsi"/>
          <w:color w:val="403635"/>
        </w:rPr>
        <w:t xml:space="preserve">, especially undergraduate students. Content is viewed most carefully and from a faculty perspective here. Request denials are appropriate when sound reasoning is provided. Council members may also request additional information or changes to be made to a program or policy prior to deciding. </w:t>
      </w:r>
    </w:p>
    <w:p w14:paraId="0FE933ED" w14:textId="3C5CB0B4" w:rsidR="0076050D" w:rsidRDefault="0076050D" w:rsidP="0076050D">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Items on the Consent agenda are passed unanimously by the subcommittee, items on the Consent agenda will not be discussed in full unless a member of the committee requests to have it pulled</w:t>
      </w:r>
      <w:r w:rsidR="00C55A64">
        <w:rPr>
          <w:rFonts w:eastAsia="Times New Roman" w:cstheme="minorHAnsi"/>
          <w:color w:val="403635"/>
        </w:rPr>
        <w:t xml:space="preserve"> and</w:t>
      </w:r>
      <w:r>
        <w:rPr>
          <w:rFonts w:eastAsia="Times New Roman" w:cstheme="minorHAnsi"/>
          <w:color w:val="403635"/>
        </w:rPr>
        <w:t xml:space="preserve"> reviewed individually.</w:t>
      </w:r>
    </w:p>
    <w:p w14:paraId="7BF5F448" w14:textId="7C613BF3" w:rsidR="00C55A64" w:rsidRPr="00C70E5A" w:rsidRDefault="00C55A64" w:rsidP="0076050D">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Joost Van Haren will be representing </w:t>
      </w:r>
      <w:r w:rsidR="002732A5">
        <w:rPr>
          <w:rFonts w:eastAsia="Times New Roman" w:cstheme="minorHAnsi"/>
          <w:color w:val="403635"/>
        </w:rPr>
        <w:t xml:space="preserve">the </w:t>
      </w:r>
      <w:r>
        <w:rPr>
          <w:rFonts w:eastAsia="Times New Roman" w:cstheme="minorHAnsi"/>
          <w:color w:val="403635"/>
        </w:rPr>
        <w:t xml:space="preserve">Curriculum and Policies Subcommittee. Claudia Stanescu </w:t>
      </w:r>
      <w:r w:rsidR="002732A5">
        <w:rPr>
          <w:rFonts w:eastAsia="Times New Roman" w:cstheme="minorHAnsi"/>
          <w:color w:val="403635"/>
        </w:rPr>
        <w:t xml:space="preserve">was the previous chair of the Curriculum and Policies Subcommittee and </w:t>
      </w:r>
      <w:r>
        <w:rPr>
          <w:rFonts w:eastAsia="Times New Roman" w:cstheme="minorHAnsi"/>
          <w:color w:val="403635"/>
        </w:rPr>
        <w:t>will be taking over as chair of UGC while Molly is on sabbatical</w:t>
      </w:r>
      <w:r w:rsidR="002732A5">
        <w:rPr>
          <w:rFonts w:eastAsia="Times New Roman" w:cstheme="minorHAnsi"/>
          <w:color w:val="403635"/>
        </w:rPr>
        <w:t xml:space="preserve"> in Spring</w:t>
      </w:r>
      <w:r>
        <w:rPr>
          <w:rFonts w:eastAsia="Times New Roman" w:cstheme="minorHAnsi"/>
          <w:color w:val="403635"/>
        </w:rPr>
        <w:t xml:space="preserve">. </w:t>
      </w:r>
      <w:r w:rsidR="002732A5">
        <w:rPr>
          <w:rFonts w:eastAsia="Times New Roman" w:cstheme="minorHAnsi"/>
          <w:color w:val="403635"/>
        </w:rPr>
        <w:t>Holly Nelson will be representing the Academics Program Subcommittee with Suzie Weisband continuing with that committee as well. Caleb Simmons will be helping to represent Faculty Senate and maintaining a liaison between them and UGC.</w:t>
      </w:r>
    </w:p>
    <w:p w14:paraId="09FEAE71" w14:textId="77777777" w:rsidR="00B81B2F" w:rsidRDefault="00B81B2F" w:rsidP="00B81B2F">
      <w:pPr>
        <w:pStyle w:val="ListParagraph"/>
        <w:shd w:val="clear" w:color="auto" w:fill="FFFFFF"/>
        <w:spacing w:before="100" w:beforeAutospacing="1" w:after="100" w:afterAutospacing="1"/>
        <w:ind w:left="1440"/>
        <w:rPr>
          <w:rFonts w:eastAsia="Times New Roman" w:cstheme="minorHAnsi"/>
          <w:color w:val="403635"/>
        </w:rPr>
      </w:pPr>
    </w:p>
    <w:p w14:paraId="23E40D9F" w14:textId="5613927A" w:rsidR="00834822" w:rsidRPr="003C3387" w:rsidRDefault="00FC0B07"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Subcommittee selection (Roles / Responsibilities)</w:t>
      </w:r>
    </w:p>
    <w:p w14:paraId="588BEF00" w14:textId="036ED55B" w:rsidR="00CB5953" w:rsidRDefault="00F32118" w:rsidP="00D34FDB">
      <w:pPr>
        <w:pStyle w:val="ListParagraph"/>
        <w:numPr>
          <w:ilvl w:val="1"/>
          <w:numId w:val="17"/>
        </w:numPr>
        <w:shd w:val="clear" w:color="auto" w:fill="FFFFFF"/>
        <w:spacing w:before="100" w:beforeAutospacing="1" w:after="100" w:afterAutospacing="1"/>
        <w:ind w:left="1440" w:hanging="720"/>
        <w:rPr>
          <w:rFonts w:eastAsia="Times New Roman" w:cstheme="minorHAnsi"/>
          <w:color w:val="403635"/>
        </w:rPr>
      </w:pPr>
      <w:r>
        <w:rPr>
          <w:rFonts w:eastAsia="Times New Roman" w:cstheme="minorHAnsi"/>
          <w:color w:val="403635"/>
        </w:rPr>
        <w:t>A</w:t>
      </w:r>
      <w:r w:rsidR="00FC0B07">
        <w:rPr>
          <w:rFonts w:eastAsia="Times New Roman" w:cstheme="minorHAnsi"/>
          <w:color w:val="403635"/>
        </w:rPr>
        <w:t>cademic Programs</w:t>
      </w:r>
      <w:r>
        <w:rPr>
          <w:rFonts w:eastAsia="Times New Roman" w:cstheme="minorHAnsi"/>
          <w:color w:val="403635"/>
        </w:rPr>
        <w:t xml:space="preserve"> – </w:t>
      </w:r>
      <w:r w:rsidR="00FC0B07">
        <w:rPr>
          <w:rFonts w:eastAsia="Times New Roman" w:cstheme="minorHAnsi"/>
          <w:color w:val="403635"/>
        </w:rPr>
        <w:t>Holly Nelson</w:t>
      </w:r>
      <w:r>
        <w:rPr>
          <w:rFonts w:eastAsia="Times New Roman" w:cstheme="minorHAnsi"/>
          <w:color w:val="403635"/>
        </w:rPr>
        <w:t xml:space="preserve">, </w:t>
      </w:r>
      <w:r w:rsidR="00FC0B07">
        <w:rPr>
          <w:rFonts w:eastAsia="Times New Roman" w:cstheme="minorHAnsi"/>
          <w:color w:val="403635"/>
        </w:rPr>
        <w:t>Chair</w:t>
      </w:r>
    </w:p>
    <w:p w14:paraId="02F198FD" w14:textId="77777777" w:rsidR="00D34FDB" w:rsidRPr="00D34FDB" w:rsidRDefault="00D34FDB" w:rsidP="00D34FDB">
      <w:pPr>
        <w:pStyle w:val="ListParagraph"/>
        <w:shd w:val="clear" w:color="auto" w:fill="FFFFFF"/>
        <w:spacing w:before="100" w:beforeAutospacing="1" w:after="100" w:afterAutospacing="1"/>
        <w:ind w:left="1440"/>
        <w:rPr>
          <w:rFonts w:eastAsia="Times New Roman" w:cstheme="minorHAnsi"/>
          <w:color w:val="403635"/>
        </w:rPr>
      </w:pPr>
    </w:p>
    <w:p w14:paraId="5BFCC249" w14:textId="1AE7D3C8" w:rsidR="00A72DBE" w:rsidRPr="00ED1B84" w:rsidRDefault="00C22F61" w:rsidP="00ED1B84">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Academic Programs Subcommittee considers proposals from around the university. </w:t>
      </w:r>
      <w:r w:rsidR="007235FA">
        <w:rPr>
          <w:rFonts w:eastAsia="Times New Roman" w:cstheme="minorHAnsi"/>
          <w:color w:val="403635"/>
        </w:rPr>
        <w:t>M</w:t>
      </w:r>
      <w:r>
        <w:rPr>
          <w:rFonts w:eastAsia="Times New Roman" w:cstheme="minorHAnsi"/>
          <w:color w:val="403635"/>
        </w:rPr>
        <w:t xml:space="preserve">ajors, minors, subplans, and certificates are reviewed to be approved for creation. </w:t>
      </w:r>
      <w:hyperlink r:id="rId6" w:history="1">
        <w:r w:rsidR="007235FA" w:rsidRPr="00EA7C98">
          <w:rPr>
            <w:rStyle w:val="Hyperlink"/>
            <w:rFonts w:eastAsia="Times New Roman" w:cstheme="minorHAnsi"/>
          </w:rPr>
          <w:t xml:space="preserve">A </w:t>
        </w:r>
        <w:r w:rsidR="005351D3" w:rsidRPr="00EA7C98">
          <w:rPr>
            <w:rStyle w:val="Hyperlink"/>
            <w:rFonts w:eastAsia="Times New Roman" w:cstheme="minorHAnsi"/>
          </w:rPr>
          <w:t>Box</w:t>
        </w:r>
        <w:r w:rsidR="007235FA" w:rsidRPr="00EA7C98">
          <w:rPr>
            <w:rStyle w:val="Hyperlink"/>
            <w:rFonts w:eastAsia="Times New Roman" w:cstheme="minorHAnsi"/>
          </w:rPr>
          <w:t xml:space="preserve"> Folder</w:t>
        </w:r>
      </w:hyperlink>
      <w:r w:rsidR="005351D3">
        <w:rPr>
          <w:rFonts w:eastAsia="Times New Roman" w:cstheme="minorHAnsi"/>
          <w:color w:val="403635"/>
        </w:rPr>
        <w:t xml:space="preserve"> has been set up for </w:t>
      </w:r>
      <w:r w:rsidR="00EA7C98">
        <w:rPr>
          <w:rFonts w:eastAsia="Times New Roman" w:cstheme="minorHAnsi"/>
          <w:color w:val="403635"/>
        </w:rPr>
        <w:t xml:space="preserve">committee members </w:t>
      </w:r>
      <w:r w:rsidR="005351D3">
        <w:rPr>
          <w:rFonts w:eastAsia="Times New Roman" w:cstheme="minorHAnsi"/>
          <w:color w:val="403635"/>
        </w:rPr>
        <w:t xml:space="preserve">to ask questions or leave comments </w:t>
      </w:r>
      <w:r w:rsidR="005351D3">
        <w:rPr>
          <w:rFonts w:eastAsia="Times New Roman" w:cstheme="minorHAnsi"/>
          <w:color w:val="403635"/>
        </w:rPr>
        <w:lastRenderedPageBreak/>
        <w:t xml:space="preserve">or concerns for Academic Programs Subcommittee. Guidelines </w:t>
      </w:r>
      <w:r>
        <w:rPr>
          <w:rFonts w:eastAsia="Times New Roman" w:cstheme="minorHAnsi"/>
          <w:color w:val="403635"/>
        </w:rPr>
        <w:t xml:space="preserve">and resources are being created </w:t>
      </w:r>
      <w:r w:rsidR="005351D3">
        <w:rPr>
          <w:rFonts w:eastAsia="Times New Roman" w:cstheme="minorHAnsi"/>
          <w:color w:val="403635"/>
        </w:rPr>
        <w:t xml:space="preserve">to help committee members easily identify what they should be looking for. </w:t>
      </w:r>
    </w:p>
    <w:p w14:paraId="2113CF14" w14:textId="77777777" w:rsidR="00054E2E" w:rsidRDefault="00054E2E" w:rsidP="00236A22">
      <w:pPr>
        <w:pStyle w:val="ListParagraph"/>
        <w:shd w:val="clear" w:color="auto" w:fill="FFFFFF"/>
        <w:spacing w:before="100" w:beforeAutospacing="1" w:after="100" w:afterAutospacing="1"/>
        <w:ind w:left="1440"/>
        <w:rPr>
          <w:rFonts w:eastAsia="Times New Roman" w:cstheme="minorHAnsi"/>
          <w:color w:val="403635"/>
        </w:rPr>
      </w:pPr>
    </w:p>
    <w:p w14:paraId="2772D7A1" w14:textId="38376E8E" w:rsidR="00834822" w:rsidRPr="00947E55" w:rsidRDefault="00ED1B84" w:rsidP="00947E55">
      <w:pPr>
        <w:pStyle w:val="ListParagraph"/>
        <w:numPr>
          <w:ilvl w:val="1"/>
          <w:numId w:val="17"/>
        </w:numPr>
        <w:shd w:val="clear" w:color="auto" w:fill="FFFFFF"/>
        <w:spacing w:before="100" w:beforeAutospacing="1" w:after="100" w:afterAutospacing="1"/>
        <w:ind w:left="1440" w:hanging="720"/>
        <w:rPr>
          <w:rFonts w:eastAsia="Times New Roman" w:cstheme="minorHAnsi"/>
          <w:color w:val="403635"/>
        </w:rPr>
      </w:pPr>
      <w:r>
        <w:rPr>
          <w:rFonts w:eastAsia="Times New Roman" w:cstheme="minorHAnsi"/>
          <w:color w:val="403635"/>
        </w:rPr>
        <w:t>Curriculum and Policies</w:t>
      </w:r>
      <w:r w:rsidR="00D4779F">
        <w:rPr>
          <w:rFonts w:eastAsia="Times New Roman" w:cstheme="minorHAnsi"/>
          <w:color w:val="403635"/>
        </w:rPr>
        <w:t xml:space="preserve"> – </w:t>
      </w:r>
      <w:r>
        <w:rPr>
          <w:rFonts w:eastAsia="Times New Roman" w:cstheme="minorHAnsi"/>
          <w:color w:val="403635"/>
        </w:rPr>
        <w:t>Joost Van Haren</w:t>
      </w:r>
      <w:r w:rsidR="00D4779F">
        <w:rPr>
          <w:rFonts w:eastAsia="Times New Roman" w:cstheme="minorHAnsi"/>
          <w:color w:val="403635"/>
        </w:rPr>
        <w:t xml:space="preserve">, </w:t>
      </w:r>
      <w:r>
        <w:rPr>
          <w:rFonts w:eastAsia="Times New Roman" w:cstheme="minorHAnsi"/>
          <w:color w:val="403635"/>
        </w:rPr>
        <w:t>Chair</w:t>
      </w:r>
    </w:p>
    <w:p w14:paraId="7FECF7EF" w14:textId="4AB457A1" w:rsidR="00BC469B" w:rsidRPr="00ED1B84" w:rsidRDefault="002009E5" w:rsidP="00ED1B84">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Curriculum and Policies Subcommittee w</w:t>
      </w:r>
      <w:r w:rsidR="008B0A06">
        <w:rPr>
          <w:rFonts w:eastAsia="Times New Roman" w:cstheme="minorHAnsi"/>
          <w:color w:val="403635"/>
        </w:rPr>
        <w:t xml:space="preserve">orks on vetting new policies moving through the approval system. Policies are reviewed to determine whether they need revision or are outdated / obsolete. </w:t>
      </w:r>
      <w:r w:rsidR="009067E2">
        <w:rPr>
          <w:rFonts w:eastAsia="Times New Roman" w:cstheme="minorHAnsi"/>
          <w:color w:val="403635"/>
        </w:rPr>
        <w:t>Currently there are about 22 policies that will be reviewed in the next year.</w:t>
      </w:r>
      <w:r w:rsidR="00AF2DB8">
        <w:rPr>
          <w:rFonts w:eastAsia="Times New Roman" w:cstheme="minorHAnsi"/>
          <w:color w:val="403635"/>
        </w:rPr>
        <w:t xml:space="preserve"> If there are any individuals that reach out looking to have a policy changed, The Office of The Registrar is very happy to meet with people to help them from going from an idea to a full proposal. </w:t>
      </w:r>
    </w:p>
    <w:p w14:paraId="4A1EC59E" w14:textId="77777777" w:rsidR="00BC469B" w:rsidRDefault="00BC469B" w:rsidP="00BC469B">
      <w:pPr>
        <w:pStyle w:val="ListParagraph"/>
        <w:shd w:val="clear" w:color="auto" w:fill="FFFFFF"/>
        <w:spacing w:before="100" w:beforeAutospacing="1" w:after="100" w:afterAutospacing="1"/>
        <w:rPr>
          <w:rFonts w:eastAsia="Times New Roman" w:cstheme="minorHAnsi"/>
          <w:color w:val="403635"/>
        </w:rPr>
      </w:pPr>
    </w:p>
    <w:p w14:paraId="03A41643" w14:textId="48F6AD5B" w:rsidR="00ED1B84" w:rsidRDefault="00ED1B84"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Reports:</w:t>
      </w:r>
    </w:p>
    <w:p w14:paraId="16574DDF" w14:textId="0F383162" w:rsidR="00834822" w:rsidRDefault="00834822" w:rsidP="00ED1B84">
      <w:pPr>
        <w:pStyle w:val="ListParagraph"/>
        <w:shd w:val="clear" w:color="auto" w:fill="FFFFFF"/>
        <w:spacing w:before="100" w:beforeAutospacing="1" w:after="100" w:afterAutospacing="1"/>
        <w:ind w:left="0"/>
        <w:rPr>
          <w:rFonts w:eastAsia="Times New Roman" w:cstheme="minorHAnsi"/>
          <w:color w:val="403635"/>
        </w:rPr>
      </w:pPr>
    </w:p>
    <w:p w14:paraId="0CFA7265" w14:textId="27A8BE03" w:rsidR="00E059CE" w:rsidRDefault="00ED1B84" w:rsidP="00F85E3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Academic Affairs Report</w:t>
      </w:r>
      <w:r w:rsidR="0087779E">
        <w:rPr>
          <w:rFonts w:eastAsia="Times New Roman" w:cstheme="minorHAnsi"/>
          <w:color w:val="403635"/>
        </w:rPr>
        <w:t xml:space="preserve"> </w:t>
      </w:r>
      <w:r w:rsidR="00F85E35">
        <w:rPr>
          <w:rFonts w:eastAsia="Times New Roman" w:cstheme="minorHAnsi"/>
          <w:color w:val="403635"/>
        </w:rPr>
        <w:t>–</w:t>
      </w:r>
      <w:r>
        <w:rPr>
          <w:rFonts w:eastAsia="Times New Roman" w:cstheme="minorHAnsi"/>
          <w:color w:val="403635"/>
        </w:rPr>
        <w:t xml:space="preserve"> </w:t>
      </w:r>
      <w:r w:rsidR="00F85E35">
        <w:rPr>
          <w:rFonts w:eastAsia="Times New Roman" w:cstheme="minorHAnsi"/>
          <w:color w:val="403635"/>
        </w:rPr>
        <w:t xml:space="preserve">Liz Sandoval, Director, Curricular Affairs for </w:t>
      </w:r>
      <w:r>
        <w:rPr>
          <w:rFonts w:eastAsia="Times New Roman" w:cstheme="minorHAnsi"/>
          <w:color w:val="403635"/>
        </w:rPr>
        <w:t xml:space="preserve">Greg </w:t>
      </w:r>
      <w:proofErr w:type="gramStart"/>
      <w:r>
        <w:rPr>
          <w:rFonts w:eastAsia="Times New Roman" w:cstheme="minorHAnsi"/>
          <w:color w:val="403635"/>
        </w:rPr>
        <w:t xml:space="preserve">Heileman, </w:t>
      </w:r>
      <w:r w:rsidR="00F85E35">
        <w:rPr>
          <w:rFonts w:eastAsia="Times New Roman" w:cstheme="minorHAnsi"/>
          <w:color w:val="403635"/>
        </w:rPr>
        <w:t xml:space="preserve">  </w:t>
      </w:r>
      <w:proofErr w:type="gramEnd"/>
      <w:r w:rsidR="00F85E35">
        <w:rPr>
          <w:rFonts w:eastAsia="Times New Roman" w:cstheme="minorHAnsi"/>
          <w:color w:val="403635"/>
        </w:rPr>
        <w:t xml:space="preserve">       </w:t>
      </w:r>
      <w:r>
        <w:rPr>
          <w:rFonts w:eastAsia="Times New Roman" w:cstheme="minorHAnsi"/>
          <w:color w:val="403635"/>
        </w:rPr>
        <w:t>Vice Provost, Undergraduate Education</w:t>
      </w:r>
      <w:r w:rsidR="00EA7C98">
        <w:rPr>
          <w:rFonts w:eastAsia="Times New Roman" w:cstheme="minorHAnsi"/>
          <w:color w:val="403635"/>
        </w:rPr>
        <w:t xml:space="preserve"> </w:t>
      </w:r>
    </w:p>
    <w:p w14:paraId="006568EB" w14:textId="766F1C94" w:rsidR="00ED1B84" w:rsidRDefault="00ED1B84" w:rsidP="00ED1B84">
      <w:pPr>
        <w:pStyle w:val="ListParagraph"/>
        <w:shd w:val="clear" w:color="auto" w:fill="FFFFFF"/>
        <w:spacing w:before="100" w:beforeAutospacing="1" w:after="100" w:afterAutospacing="1"/>
        <w:rPr>
          <w:rFonts w:eastAsia="Times New Roman" w:cstheme="minorHAnsi"/>
          <w:color w:val="403635"/>
        </w:rPr>
      </w:pPr>
    </w:p>
    <w:p w14:paraId="50414D57" w14:textId="5DF15598" w:rsidR="0087779E" w:rsidRPr="00963F89" w:rsidRDefault="0087779E" w:rsidP="00963F89">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Undergraduate Ed office is continuing to work on the new Gen Ed rollout.</w:t>
      </w:r>
      <w:r w:rsidR="00963F89">
        <w:rPr>
          <w:rFonts w:eastAsia="Times New Roman" w:cstheme="minorHAnsi"/>
          <w:color w:val="403635"/>
        </w:rPr>
        <w:t xml:space="preserve"> UNIV 101 is going well so far. That work continues behind the scenes.</w:t>
      </w:r>
      <w:r w:rsidR="00963F89" w:rsidRPr="00963F89">
        <w:rPr>
          <w:rFonts w:eastAsia="Times New Roman" w:cstheme="minorHAnsi"/>
          <w:color w:val="403635"/>
        </w:rPr>
        <w:t xml:space="preserve"> The</w:t>
      </w:r>
      <w:r w:rsidRPr="00963F89">
        <w:rPr>
          <w:rFonts w:eastAsia="Times New Roman" w:cstheme="minorHAnsi"/>
          <w:color w:val="403635"/>
        </w:rPr>
        <w:t xml:space="preserve"> Undergrad Research Task force is still open to join. Please reach out to K</w:t>
      </w:r>
      <w:r w:rsidR="00963F89" w:rsidRPr="00963F89">
        <w:rPr>
          <w:rFonts w:eastAsia="Times New Roman" w:cstheme="minorHAnsi"/>
          <w:color w:val="403635"/>
        </w:rPr>
        <w:t>ia</w:t>
      </w:r>
      <w:r w:rsidRPr="00963F89">
        <w:rPr>
          <w:rFonts w:eastAsia="Times New Roman" w:cstheme="minorHAnsi"/>
          <w:color w:val="403635"/>
        </w:rPr>
        <w:t>n Alavy</w:t>
      </w:r>
      <w:r w:rsidR="00963F89">
        <w:rPr>
          <w:rFonts w:eastAsia="Times New Roman" w:cstheme="minorHAnsi"/>
          <w:color w:val="403635"/>
        </w:rPr>
        <w:t xml:space="preserve">. </w:t>
      </w:r>
      <w:r w:rsidRPr="00963F89">
        <w:rPr>
          <w:rFonts w:eastAsia="Times New Roman" w:cstheme="minorHAnsi"/>
          <w:color w:val="403635"/>
        </w:rPr>
        <w:t xml:space="preserve">Greg is requesting that letters of support be discontinued </w:t>
      </w:r>
      <w:r w:rsidR="0014537D">
        <w:rPr>
          <w:rFonts w:eastAsia="Times New Roman" w:cstheme="minorHAnsi"/>
          <w:color w:val="403635"/>
        </w:rPr>
        <w:t>from new program proposal forms</w:t>
      </w:r>
      <w:r w:rsidRPr="00963F89">
        <w:rPr>
          <w:rFonts w:eastAsia="Times New Roman" w:cstheme="minorHAnsi"/>
          <w:color w:val="403635"/>
        </w:rPr>
        <w:t>.</w:t>
      </w:r>
      <w:r w:rsidR="0014537D">
        <w:rPr>
          <w:rFonts w:eastAsia="Times New Roman" w:cstheme="minorHAnsi"/>
          <w:color w:val="403635"/>
        </w:rPr>
        <w:t xml:space="preserve"> His rationale is that it is cumbersome for proposers. </w:t>
      </w:r>
      <w:r w:rsidRPr="00963F89">
        <w:rPr>
          <w:rFonts w:eastAsia="Times New Roman" w:cstheme="minorHAnsi"/>
          <w:color w:val="403635"/>
        </w:rPr>
        <w:t xml:space="preserve"> </w:t>
      </w:r>
    </w:p>
    <w:p w14:paraId="0BBDB339" w14:textId="07914C74"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p>
    <w:p w14:paraId="6C2EC133" w14:textId="1EF5DCBB"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Q: The new proposal form doesn’t require an official letter or signature in the proposal?</w:t>
      </w:r>
    </w:p>
    <w:p w14:paraId="5921A183" w14:textId="58AFDD63"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A: Yes</w:t>
      </w:r>
    </w:p>
    <w:p w14:paraId="6DCCF8E0" w14:textId="18926BC2"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Q: What problem is this trying to avoid</w:t>
      </w:r>
      <w:r w:rsidR="007E7E0D">
        <w:rPr>
          <w:rFonts w:eastAsia="Times New Roman" w:cstheme="minorHAnsi"/>
          <w:color w:val="403635"/>
        </w:rPr>
        <w:t>?</w:t>
      </w:r>
    </w:p>
    <w:p w14:paraId="352E02EB" w14:textId="7707A864"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A: The goal is to make the process easier on proposers as obtaining letters of support can be time consuming and difficult. </w:t>
      </w:r>
    </w:p>
    <w:p w14:paraId="7BD3F218" w14:textId="6D125AA4" w:rsidR="0087779E" w:rsidRDefault="0087779E" w:rsidP="0087779E">
      <w:pPr>
        <w:pStyle w:val="ListParagraph"/>
        <w:shd w:val="clear" w:color="auto" w:fill="FFFFFF"/>
        <w:spacing w:before="100" w:beforeAutospacing="1" w:after="100" w:afterAutospacing="1"/>
        <w:ind w:left="1440"/>
        <w:rPr>
          <w:rFonts w:eastAsia="Times New Roman" w:cstheme="minorHAnsi"/>
          <w:color w:val="403635"/>
        </w:rPr>
      </w:pPr>
    </w:p>
    <w:p w14:paraId="742C35F8" w14:textId="1C81CFD6" w:rsidR="00223BCD" w:rsidRPr="0087779E" w:rsidRDefault="00223BCD" w:rsidP="008777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Committee requests a conversation with Greg before the change is implemented</w:t>
      </w:r>
      <w:r w:rsidR="00041B89">
        <w:rPr>
          <w:rFonts w:eastAsia="Times New Roman" w:cstheme="minorHAnsi"/>
          <w:color w:val="403635"/>
        </w:rPr>
        <w:t xml:space="preserve">. Members express concern with more mistakes being made during the proposal process that </w:t>
      </w:r>
      <w:r w:rsidR="00C04FA6">
        <w:rPr>
          <w:rFonts w:eastAsia="Times New Roman" w:cstheme="minorHAnsi"/>
          <w:color w:val="403635"/>
        </w:rPr>
        <w:t>could result</w:t>
      </w:r>
      <w:r w:rsidR="00041B89">
        <w:rPr>
          <w:rFonts w:eastAsia="Times New Roman" w:cstheme="minorHAnsi"/>
          <w:color w:val="403635"/>
        </w:rPr>
        <w:t xml:space="preserve"> in</w:t>
      </w:r>
      <w:r w:rsidR="0014537D">
        <w:rPr>
          <w:rFonts w:eastAsia="Times New Roman" w:cstheme="minorHAnsi"/>
          <w:color w:val="403635"/>
        </w:rPr>
        <w:t xml:space="preserve"> </w:t>
      </w:r>
      <w:r w:rsidR="00041B89">
        <w:rPr>
          <w:rFonts w:eastAsia="Times New Roman" w:cstheme="minorHAnsi"/>
          <w:color w:val="403635"/>
        </w:rPr>
        <w:t xml:space="preserve">proposed </w:t>
      </w:r>
      <w:r w:rsidR="00EA7C98">
        <w:rPr>
          <w:rFonts w:eastAsia="Times New Roman" w:cstheme="minorHAnsi"/>
          <w:color w:val="403635"/>
        </w:rPr>
        <w:t xml:space="preserve">courses </w:t>
      </w:r>
      <w:r w:rsidR="00041B89">
        <w:rPr>
          <w:rFonts w:eastAsia="Times New Roman" w:cstheme="minorHAnsi"/>
          <w:color w:val="403635"/>
        </w:rPr>
        <w:t>having a lack of seats.</w:t>
      </w:r>
    </w:p>
    <w:p w14:paraId="16DB4EEA" w14:textId="77777777" w:rsidR="00281A25" w:rsidRDefault="00281A25" w:rsidP="00ED1B84">
      <w:pPr>
        <w:pStyle w:val="ListParagraph"/>
        <w:shd w:val="clear" w:color="auto" w:fill="FFFFFF"/>
        <w:spacing w:before="100" w:beforeAutospacing="1" w:after="100" w:afterAutospacing="1"/>
        <w:rPr>
          <w:rFonts w:eastAsia="Times New Roman" w:cstheme="minorHAnsi"/>
          <w:color w:val="403635"/>
        </w:rPr>
      </w:pPr>
    </w:p>
    <w:p w14:paraId="762C5C59" w14:textId="7A60D52B" w:rsidR="00E059CE" w:rsidRDefault="00ED1B84"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Online, Distance, Continuing Education Report – Carmin Chan, Director, Online Student Success</w:t>
      </w:r>
    </w:p>
    <w:p w14:paraId="646E5EF1" w14:textId="77777777" w:rsidR="00281A25" w:rsidRDefault="00281A25" w:rsidP="00281A25">
      <w:pPr>
        <w:pStyle w:val="ListParagraph"/>
        <w:ind w:left="1440"/>
        <w:rPr>
          <w:rFonts w:eastAsia="Times New Roman" w:cstheme="minorHAnsi"/>
          <w:color w:val="403635"/>
        </w:rPr>
      </w:pPr>
    </w:p>
    <w:p w14:paraId="47EFAF47" w14:textId="6D43496E" w:rsidR="00C901D2" w:rsidRDefault="00223BCD" w:rsidP="00C901D2">
      <w:pPr>
        <w:pStyle w:val="ListParagraph"/>
        <w:ind w:left="1440"/>
        <w:rPr>
          <w:rFonts w:eastAsia="Times New Roman" w:cstheme="minorHAnsi"/>
          <w:color w:val="403635"/>
        </w:rPr>
      </w:pPr>
      <w:r>
        <w:rPr>
          <w:rFonts w:eastAsia="Times New Roman" w:cstheme="minorHAnsi"/>
          <w:color w:val="403635"/>
        </w:rPr>
        <w:t>Dr. Caleb Simmons has been hired as Executive Director</w:t>
      </w:r>
      <w:r w:rsidR="0001420B">
        <w:rPr>
          <w:rFonts w:eastAsia="Times New Roman" w:cstheme="minorHAnsi"/>
          <w:color w:val="403635"/>
        </w:rPr>
        <w:t xml:space="preserve"> for Arizona Online</w:t>
      </w:r>
      <w:r>
        <w:rPr>
          <w:rFonts w:eastAsia="Times New Roman" w:cstheme="minorHAnsi"/>
          <w:color w:val="403635"/>
        </w:rPr>
        <w:t>. Executive Director for Distance and Continuing Education is in the final stages of being hired.</w:t>
      </w:r>
      <w:r w:rsidR="00C901D2">
        <w:rPr>
          <w:rFonts w:eastAsia="Times New Roman" w:cstheme="minorHAnsi"/>
          <w:color w:val="403635"/>
        </w:rPr>
        <w:t xml:space="preserve"> </w:t>
      </w:r>
      <w:r w:rsidR="0001420B">
        <w:rPr>
          <w:rFonts w:eastAsia="Times New Roman" w:cstheme="minorHAnsi"/>
          <w:color w:val="403635"/>
        </w:rPr>
        <w:t>Anticipated start date is mid fall. ODCE Mentor Cats, a b</w:t>
      </w:r>
      <w:r w:rsidR="0001420B" w:rsidRPr="00C901D2">
        <w:rPr>
          <w:rFonts w:eastAsia="Times New Roman" w:cstheme="minorHAnsi"/>
          <w:color w:val="403635"/>
        </w:rPr>
        <w:t>rand-new</w:t>
      </w:r>
      <w:r w:rsidR="00C901D2" w:rsidRPr="00C901D2">
        <w:rPr>
          <w:rFonts w:eastAsia="Times New Roman" w:cstheme="minorHAnsi"/>
          <w:color w:val="403635"/>
        </w:rPr>
        <w:t xml:space="preserve"> virtual peer mentorship initiative has been launched as of June 2022. Over 106 mentors are supporting 422 mentees in Fall 2022</w:t>
      </w:r>
      <w:r w:rsidR="0001420B">
        <w:rPr>
          <w:rFonts w:eastAsia="Times New Roman" w:cstheme="minorHAnsi"/>
          <w:color w:val="403635"/>
        </w:rPr>
        <w:t>, nearly 10% of the online undergraduate student body</w:t>
      </w:r>
      <w:r w:rsidR="00C901D2" w:rsidRPr="00C901D2">
        <w:rPr>
          <w:rFonts w:eastAsia="Times New Roman" w:cstheme="minorHAnsi"/>
          <w:color w:val="403635"/>
        </w:rPr>
        <w:t xml:space="preserve">. </w:t>
      </w:r>
      <w:r w:rsidR="00781EA5">
        <w:rPr>
          <w:rFonts w:eastAsia="Times New Roman" w:cstheme="minorHAnsi"/>
          <w:color w:val="403635"/>
        </w:rPr>
        <w:t>Results from Biennial student survey (lead by OSS team) will be sent out to campus and college partners by the end of the month. Used to gauge strengths and opportunities for improvement, as well as guide strategic priorities.</w:t>
      </w:r>
    </w:p>
    <w:p w14:paraId="58415BAD" w14:textId="5E66E7E5" w:rsidR="00781EA5" w:rsidRDefault="00781EA5" w:rsidP="00C901D2">
      <w:pPr>
        <w:pStyle w:val="ListParagraph"/>
        <w:ind w:left="1440"/>
        <w:rPr>
          <w:rFonts w:eastAsia="Times New Roman" w:cstheme="minorHAnsi"/>
          <w:color w:val="403635"/>
        </w:rPr>
      </w:pPr>
    </w:p>
    <w:p w14:paraId="5317E478" w14:textId="61A23D6B" w:rsidR="00C901D2" w:rsidRDefault="00781EA5" w:rsidP="00781EA5">
      <w:pPr>
        <w:pStyle w:val="ListParagraph"/>
        <w:ind w:left="1440"/>
        <w:rPr>
          <w:rFonts w:eastAsia="Times New Roman" w:cstheme="minorHAnsi"/>
          <w:color w:val="403635"/>
        </w:rPr>
      </w:pPr>
      <w:r>
        <w:rPr>
          <w:rFonts w:eastAsia="Times New Roman" w:cstheme="minorHAnsi"/>
          <w:color w:val="403635"/>
        </w:rPr>
        <w:t xml:space="preserve">There are currently just under 5,400 undergraduate students enrolled in Arizona Online. Graduate online enrollment is currently sitting at 2,426 Enrolled students. Online uses </w:t>
      </w:r>
      <w:r>
        <w:rPr>
          <w:rFonts w:eastAsia="Times New Roman" w:cstheme="minorHAnsi"/>
          <w:color w:val="403635"/>
        </w:rPr>
        <w:lastRenderedPageBreak/>
        <w:t xml:space="preserve">rolling admissions, meaning the student count will continue to increase despite the census already occurring. </w:t>
      </w:r>
      <w:r w:rsidR="00C901D2" w:rsidRPr="00781EA5">
        <w:rPr>
          <w:rFonts w:eastAsia="Times New Roman" w:cstheme="minorHAnsi"/>
          <w:color w:val="403635"/>
        </w:rPr>
        <w:t>In May of 2022 over 2000 students were honored at 2022 commencement. There has a total of 6,823 Degrees awarded since the launch of Arizona Online.</w:t>
      </w:r>
    </w:p>
    <w:p w14:paraId="281B2962" w14:textId="350F6394" w:rsidR="005B62BE" w:rsidRDefault="005B62BE" w:rsidP="00781EA5">
      <w:pPr>
        <w:pStyle w:val="ListParagraph"/>
        <w:ind w:left="1440"/>
        <w:rPr>
          <w:rFonts w:eastAsia="Times New Roman" w:cstheme="minorHAnsi"/>
          <w:color w:val="403635"/>
        </w:rPr>
      </w:pPr>
    </w:p>
    <w:p w14:paraId="2A6BE97A" w14:textId="1DA5AE42" w:rsidR="005B62BE" w:rsidRDefault="005B62BE" w:rsidP="00781EA5">
      <w:pPr>
        <w:pStyle w:val="ListParagraph"/>
        <w:ind w:left="1440"/>
        <w:rPr>
          <w:rFonts w:eastAsia="Times New Roman" w:cstheme="minorHAnsi"/>
          <w:color w:val="403635"/>
        </w:rPr>
      </w:pPr>
      <w:r>
        <w:rPr>
          <w:rFonts w:eastAsia="Times New Roman" w:cstheme="minorHAnsi"/>
          <w:color w:val="403635"/>
        </w:rPr>
        <w:t>Q: Have you discussed any actionable things to do based on this data?</w:t>
      </w:r>
    </w:p>
    <w:p w14:paraId="781AE8A6" w14:textId="452FB44C" w:rsidR="005B62BE" w:rsidRPr="00781EA5" w:rsidRDefault="005B62BE" w:rsidP="00781EA5">
      <w:pPr>
        <w:pStyle w:val="ListParagraph"/>
        <w:ind w:left="1440"/>
        <w:rPr>
          <w:rFonts w:eastAsia="Times New Roman" w:cstheme="minorHAnsi"/>
          <w:color w:val="403635"/>
        </w:rPr>
      </w:pPr>
      <w:r>
        <w:rPr>
          <w:rFonts w:eastAsia="Times New Roman" w:cstheme="minorHAnsi"/>
          <w:color w:val="403635"/>
        </w:rPr>
        <w:t xml:space="preserve">A: We proactively reach out to students who seem like they may need assistance based on initial conversations with them. This system is mutually beneficial for both experienced and newer students by giving knowledge to newer students while reinforcing that learning for more experienced students as well as offering earnable LinkedIn badges for mentors. </w:t>
      </w:r>
    </w:p>
    <w:p w14:paraId="6FDEDA2A" w14:textId="77777777" w:rsidR="00ED1B84" w:rsidRDefault="00ED1B84" w:rsidP="00ED1B84">
      <w:pPr>
        <w:pStyle w:val="ListParagraph"/>
        <w:shd w:val="clear" w:color="auto" w:fill="FFFFFF"/>
        <w:spacing w:before="100" w:beforeAutospacing="1" w:after="100" w:afterAutospacing="1"/>
        <w:rPr>
          <w:rFonts w:eastAsia="Times New Roman" w:cstheme="minorHAnsi"/>
          <w:color w:val="403635"/>
        </w:rPr>
      </w:pPr>
    </w:p>
    <w:p w14:paraId="7B6C1900" w14:textId="63AB6CDA" w:rsidR="0074430A" w:rsidRDefault="00281A25"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Registrar’s Report – </w:t>
      </w:r>
      <w:r w:rsidR="0097662C">
        <w:rPr>
          <w:rFonts w:eastAsia="Times New Roman" w:cstheme="minorHAnsi"/>
          <w:color w:val="403635"/>
        </w:rPr>
        <w:t xml:space="preserve">Michael Davenport, Associate Registrar for </w:t>
      </w:r>
      <w:r>
        <w:rPr>
          <w:rFonts w:eastAsia="Times New Roman" w:cstheme="minorHAnsi"/>
          <w:color w:val="403635"/>
        </w:rPr>
        <w:t>Alex Underwood, University Registrar</w:t>
      </w:r>
    </w:p>
    <w:p w14:paraId="2FEBCF27" w14:textId="3293D605" w:rsidR="00281A25" w:rsidRDefault="00281A25" w:rsidP="00281A25">
      <w:pPr>
        <w:pStyle w:val="ListParagraph"/>
        <w:shd w:val="clear" w:color="auto" w:fill="FFFFFF"/>
        <w:spacing w:before="100" w:beforeAutospacing="1" w:after="100" w:afterAutospacing="1"/>
        <w:rPr>
          <w:rFonts w:eastAsia="Times New Roman" w:cstheme="minorHAnsi"/>
          <w:color w:val="403635"/>
        </w:rPr>
      </w:pPr>
    </w:p>
    <w:p w14:paraId="5CA7452C" w14:textId="13FA0681" w:rsidR="00365006" w:rsidRPr="00656D0D" w:rsidRDefault="00365006" w:rsidP="00656D0D">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As of yesterday, there are over 50,000 students enrolled for the Fall 2022 semester with just over 40,000 being undergraduate.</w:t>
      </w:r>
      <w:r w:rsidR="005B62BE">
        <w:rPr>
          <w:rFonts w:eastAsia="Times New Roman" w:cstheme="minorHAnsi"/>
          <w:color w:val="403635"/>
        </w:rPr>
        <w:t xml:space="preserve"> Winter 2022 and Spring 2023</w:t>
      </w:r>
      <w:r w:rsidR="006A5FA7">
        <w:rPr>
          <w:rFonts w:eastAsia="Times New Roman" w:cstheme="minorHAnsi"/>
          <w:color w:val="403635"/>
        </w:rPr>
        <w:t xml:space="preserve"> </w:t>
      </w:r>
      <w:r w:rsidR="005B62BE">
        <w:rPr>
          <w:rFonts w:eastAsia="Times New Roman" w:cstheme="minorHAnsi"/>
          <w:color w:val="403635"/>
        </w:rPr>
        <w:t>s</w:t>
      </w:r>
      <w:r w:rsidRPr="006A5FA7">
        <w:rPr>
          <w:rFonts w:eastAsia="Times New Roman" w:cstheme="minorHAnsi"/>
          <w:color w:val="403635"/>
        </w:rPr>
        <w:t>chedule of classes will be published October 1</w:t>
      </w:r>
      <w:r w:rsidRPr="006A5FA7">
        <w:rPr>
          <w:rFonts w:eastAsia="Times New Roman" w:cstheme="minorHAnsi"/>
          <w:color w:val="403635"/>
          <w:vertAlign w:val="superscript"/>
        </w:rPr>
        <w:t>st</w:t>
      </w:r>
      <w:r w:rsidRPr="006A5FA7">
        <w:rPr>
          <w:rFonts w:eastAsia="Times New Roman" w:cstheme="minorHAnsi"/>
          <w:color w:val="403635"/>
        </w:rPr>
        <w:t xml:space="preserve">, </w:t>
      </w:r>
      <w:r w:rsidR="00656D0D">
        <w:rPr>
          <w:rFonts w:eastAsia="Times New Roman" w:cstheme="minorHAnsi"/>
          <w:color w:val="403635"/>
        </w:rPr>
        <w:t>c</w:t>
      </w:r>
      <w:r w:rsidRPr="006A5FA7">
        <w:rPr>
          <w:rFonts w:eastAsia="Times New Roman" w:cstheme="minorHAnsi"/>
          <w:color w:val="403635"/>
        </w:rPr>
        <w:t>ommunication will be sent to students the Friday before.</w:t>
      </w:r>
      <w:r w:rsidR="00656D0D">
        <w:rPr>
          <w:rFonts w:eastAsia="Times New Roman" w:cstheme="minorHAnsi"/>
          <w:color w:val="403635"/>
        </w:rPr>
        <w:t xml:space="preserve"> The priority registration date will be October 31</w:t>
      </w:r>
      <w:r w:rsidR="00656D0D" w:rsidRPr="00656D0D">
        <w:rPr>
          <w:rFonts w:eastAsia="Times New Roman" w:cstheme="minorHAnsi"/>
          <w:color w:val="403635"/>
          <w:vertAlign w:val="superscript"/>
        </w:rPr>
        <w:t>st</w:t>
      </w:r>
      <w:r w:rsidR="00656D0D">
        <w:rPr>
          <w:rFonts w:eastAsia="Times New Roman" w:cstheme="minorHAnsi"/>
          <w:color w:val="403635"/>
        </w:rPr>
        <w:t>.</w:t>
      </w:r>
      <w:r w:rsidR="006A5FA7">
        <w:rPr>
          <w:rFonts w:eastAsia="Times New Roman" w:cstheme="minorHAnsi"/>
          <w:color w:val="403635"/>
        </w:rPr>
        <w:t xml:space="preserve"> </w:t>
      </w:r>
      <w:r w:rsidRPr="006A5FA7">
        <w:rPr>
          <w:rFonts w:eastAsia="Times New Roman" w:cstheme="minorHAnsi"/>
          <w:color w:val="403635"/>
        </w:rPr>
        <w:t>Registrar will have a Q&amp;A session for anyone to attend September 20</w:t>
      </w:r>
      <w:r w:rsidRPr="006A5FA7">
        <w:rPr>
          <w:rFonts w:eastAsia="Times New Roman" w:cstheme="minorHAnsi"/>
          <w:color w:val="403635"/>
          <w:vertAlign w:val="superscript"/>
        </w:rPr>
        <w:t>th</w:t>
      </w:r>
      <w:r w:rsidRPr="006A5FA7">
        <w:rPr>
          <w:rFonts w:eastAsia="Times New Roman" w:cstheme="minorHAnsi"/>
          <w:color w:val="403635"/>
        </w:rPr>
        <w:t>.</w:t>
      </w:r>
      <w:r w:rsidR="00656D0D">
        <w:rPr>
          <w:rFonts w:eastAsia="Times New Roman" w:cstheme="minorHAnsi"/>
          <w:color w:val="403635"/>
        </w:rPr>
        <w:t xml:space="preserve"> In October a session will be held to help students understand the “residency classification for tuition purposes process”. In November, a session detailing the different tools that departments can use to do things like class scheduling and enrollment will be held</w:t>
      </w:r>
      <w:r w:rsidR="00656D0D" w:rsidRPr="00656D0D">
        <w:rPr>
          <w:rFonts w:eastAsia="Times New Roman" w:cstheme="minorHAnsi"/>
          <w:color w:val="403635"/>
        </w:rPr>
        <w:t xml:space="preserve">. </w:t>
      </w:r>
    </w:p>
    <w:p w14:paraId="5CC6F73B" w14:textId="77777777" w:rsidR="00281A25" w:rsidRDefault="00281A25" w:rsidP="00281A25">
      <w:pPr>
        <w:pStyle w:val="ListParagraph"/>
        <w:shd w:val="clear" w:color="auto" w:fill="FFFFFF"/>
        <w:spacing w:before="100" w:beforeAutospacing="1" w:after="100" w:afterAutospacing="1"/>
        <w:rPr>
          <w:rFonts w:eastAsia="Times New Roman" w:cstheme="minorHAnsi"/>
          <w:color w:val="403635"/>
        </w:rPr>
      </w:pPr>
    </w:p>
    <w:p w14:paraId="39890C65" w14:textId="2458A673" w:rsidR="00281A25" w:rsidRDefault="00281A25" w:rsidP="00D23E3D">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Advising Resource Center / Advising Community Report – Sharon Aiken-Wisniewski, Assistant Vice Provost, Academic Advising</w:t>
      </w:r>
      <w:r w:rsidR="00EA7C98">
        <w:rPr>
          <w:rFonts w:eastAsia="Times New Roman" w:cstheme="minorHAnsi"/>
          <w:color w:val="403635"/>
        </w:rPr>
        <w:t xml:space="preserve"> (presented by Nicole Gonzalez)</w:t>
      </w:r>
    </w:p>
    <w:p w14:paraId="422D1604" w14:textId="207A006A" w:rsidR="006A5FA7" w:rsidRDefault="006A5FA7" w:rsidP="006A5FA7">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Advising Resource Center – Offering Lunch </w:t>
      </w:r>
      <w:r w:rsidR="00EA7C98">
        <w:rPr>
          <w:rFonts w:eastAsia="Times New Roman" w:cstheme="minorHAnsi"/>
          <w:color w:val="403635"/>
        </w:rPr>
        <w:t>and L</w:t>
      </w:r>
      <w:r>
        <w:rPr>
          <w:rFonts w:eastAsia="Times New Roman" w:cstheme="minorHAnsi"/>
          <w:color w:val="403635"/>
        </w:rPr>
        <w:t>earn</w:t>
      </w:r>
      <w:r w:rsidR="00FD5E8F">
        <w:rPr>
          <w:rFonts w:eastAsia="Times New Roman" w:cstheme="minorHAnsi"/>
          <w:color w:val="403635"/>
        </w:rPr>
        <w:t xml:space="preserve"> via Zoom</w:t>
      </w:r>
      <w:r>
        <w:rPr>
          <w:rFonts w:eastAsia="Times New Roman" w:cstheme="minorHAnsi"/>
          <w:color w:val="403635"/>
        </w:rPr>
        <w:t>,</w:t>
      </w:r>
      <w:r w:rsidR="00656D0D">
        <w:rPr>
          <w:rFonts w:eastAsia="Times New Roman" w:cstheme="minorHAnsi"/>
          <w:color w:val="403635"/>
        </w:rPr>
        <w:t xml:space="preserve"> for all community partners to attend and learn about different subjects</w:t>
      </w:r>
      <w:r w:rsidR="00AA67C5">
        <w:rPr>
          <w:rFonts w:eastAsia="Times New Roman" w:cstheme="minorHAnsi"/>
          <w:color w:val="403635"/>
        </w:rPr>
        <w:t>. September 22</w:t>
      </w:r>
      <w:r w:rsidR="00AA67C5" w:rsidRPr="00AA67C5">
        <w:rPr>
          <w:rFonts w:eastAsia="Times New Roman" w:cstheme="minorHAnsi"/>
          <w:color w:val="403635"/>
          <w:vertAlign w:val="superscript"/>
        </w:rPr>
        <w:t>nd</w:t>
      </w:r>
      <w:r w:rsidR="00AA67C5">
        <w:rPr>
          <w:rFonts w:eastAsia="Times New Roman" w:cstheme="minorHAnsi"/>
          <w:color w:val="403635"/>
        </w:rPr>
        <w:t>: Boosting student success with library services and resources</w:t>
      </w:r>
      <w:r w:rsidR="00EA7C98">
        <w:rPr>
          <w:rFonts w:eastAsia="Times New Roman" w:cstheme="minorHAnsi"/>
          <w:color w:val="403635"/>
        </w:rPr>
        <w:t>.</w:t>
      </w:r>
      <w:r w:rsidR="00AA67C5">
        <w:rPr>
          <w:rFonts w:eastAsia="Times New Roman" w:cstheme="minorHAnsi"/>
          <w:color w:val="403635"/>
        </w:rPr>
        <w:t xml:space="preserve"> September 28</w:t>
      </w:r>
      <w:r w:rsidR="00AA67C5" w:rsidRPr="00AA67C5">
        <w:rPr>
          <w:rFonts w:eastAsia="Times New Roman" w:cstheme="minorHAnsi"/>
          <w:color w:val="403635"/>
          <w:vertAlign w:val="superscript"/>
        </w:rPr>
        <w:t>th</w:t>
      </w:r>
      <w:r w:rsidR="00AA67C5">
        <w:rPr>
          <w:rFonts w:eastAsia="Times New Roman" w:cstheme="minorHAnsi"/>
          <w:color w:val="403635"/>
        </w:rPr>
        <w:t xml:space="preserve">: Arizona </w:t>
      </w:r>
      <w:r w:rsidR="00EA7C98">
        <w:rPr>
          <w:rFonts w:eastAsia="Times New Roman" w:cstheme="minorHAnsi"/>
          <w:color w:val="403635"/>
        </w:rPr>
        <w:t>I</w:t>
      </w:r>
      <w:r w:rsidR="00AA67C5">
        <w:rPr>
          <w:rFonts w:eastAsia="Times New Roman" w:cstheme="minorHAnsi"/>
          <w:color w:val="403635"/>
        </w:rPr>
        <w:t xml:space="preserve">nternational and </w:t>
      </w:r>
      <w:r w:rsidR="00EA7C98">
        <w:rPr>
          <w:rFonts w:eastAsia="Times New Roman" w:cstheme="minorHAnsi"/>
          <w:color w:val="403635"/>
        </w:rPr>
        <w:t>G</w:t>
      </w:r>
      <w:r w:rsidR="00AA67C5">
        <w:rPr>
          <w:rFonts w:eastAsia="Times New Roman" w:cstheme="minorHAnsi"/>
          <w:color w:val="403635"/>
        </w:rPr>
        <w:t xml:space="preserve">lobal </w:t>
      </w:r>
      <w:r w:rsidR="00FD5E8F">
        <w:rPr>
          <w:rFonts w:eastAsia="Times New Roman" w:cstheme="minorHAnsi"/>
          <w:color w:val="403635"/>
        </w:rPr>
        <w:t>Direct</w:t>
      </w:r>
      <w:r w:rsidR="00AA67C5">
        <w:rPr>
          <w:rFonts w:eastAsia="Times New Roman" w:cstheme="minorHAnsi"/>
          <w:color w:val="403635"/>
        </w:rPr>
        <w:t xml:space="preserve">. Two more, </w:t>
      </w:r>
      <w:r w:rsidR="00EA7C98">
        <w:rPr>
          <w:rFonts w:eastAsia="Times New Roman" w:cstheme="minorHAnsi"/>
          <w:color w:val="403635"/>
        </w:rPr>
        <w:t>o</w:t>
      </w:r>
      <w:r w:rsidR="00AA67C5">
        <w:rPr>
          <w:rFonts w:eastAsia="Times New Roman" w:cstheme="minorHAnsi"/>
          <w:color w:val="403635"/>
        </w:rPr>
        <w:t xml:space="preserve">ne with CAPS and one with Think Tank will be scheduled to occur sometime soon. </w:t>
      </w:r>
    </w:p>
    <w:p w14:paraId="67CB342B" w14:textId="77777777" w:rsidR="00B61E08" w:rsidRDefault="00FD5E8F" w:rsidP="006A5FA7">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New Advisors can attend ARC onboarding, four half-day foundational information sessions via Zoom, supplemental to departmental training, next sessions October 3, 4, 6 and 12; November 7,</w:t>
      </w:r>
      <w:r w:rsidR="00B61E08">
        <w:rPr>
          <w:rFonts w:eastAsia="Times New Roman" w:cstheme="minorHAnsi"/>
          <w:color w:val="403635"/>
        </w:rPr>
        <w:t xml:space="preserve"> </w:t>
      </w:r>
      <w:r>
        <w:rPr>
          <w:rFonts w:eastAsia="Times New Roman" w:cstheme="minorHAnsi"/>
          <w:color w:val="403635"/>
        </w:rPr>
        <w:t>8,</w:t>
      </w:r>
      <w:r w:rsidR="00B61E08">
        <w:rPr>
          <w:rFonts w:eastAsia="Times New Roman" w:cstheme="minorHAnsi"/>
          <w:color w:val="403635"/>
        </w:rPr>
        <w:t xml:space="preserve"> </w:t>
      </w:r>
      <w:r>
        <w:rPr>
          <w:rFonts w:eastAsia="Times New Roman" w:cstheme="minorHAnsi"/>
          <w:color w:val="403635"/>
        </w:rPr>
        <w:t>9</w:t>
      </w:r>
      <w:r w:rsidR="00B61E08">
        <w:rPr>
          <w:rFonts w:eastAsia="Times New Roman" w:cstheme="minorHAnsi"/>
          <w:color w:val="403635"/>
        </w:rPr>
        <w:t>; December 5, 6, 8 and 14. Sometimes sessions are canceled when there aren’t enough new advisors to train</w:t>
      </w:r>
      <w:r>
        <w:rPr>
          <w:rFonts w:eastAsia="Times New Roman" w:cstheme="minorHAnsi"/>
          <w:color w:val="403635"/>
        </w:rPr>
        <w:t xml:space="preserve">. </w:t>
      </w:r>
    </w:p>
    <w:p w14:paraId="082D71CF" w14:textId="45DE4650" w:rsidR="00AA67C5" w:rsidRDefault="00AA67C5" w:rsidP="006A5FA7">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The </w:t>
      </w:r>
      <w:r w:rsidR="00B61E08">
        <w:rPr>
          <w:rFonts w:eastAsia="Times New Roman" w:cstheme="minorHAnsi"/>
          <w:color w:val="403635"/>
        </w:rPr>
        <w:t>W</w:t>
      </w:r>
      <w:r>
        <w:rPr>
          <w:rFonts w:eastAsia="Times New Roman" w:cstheme="minorHAnsi"/>
          <w:color w:val="403635"/>
        </w:rPr>
        <w:t xml:space="preserve">ayfinders </w:t>
      </w:r>
      <w:r w:rsidR="00886653">
        <w:rPr>
          <w:rFonts w:eastAsia="Times New Roman" w:cstheme="minorHAnsi"/>
          <w:color w:val="403635"/>
        </w:rPr>
        <w:t>are</w:t>
      </w:r>
      <w:r>
        <w:rPr>
          <w:rFonts w:eastAsia="Times New Roman" w:cstheme="minorHAnsi"/>
          <w:color w:val="403635"/>
        </w:rPr>
        <w:t xml:space="preserve"> a group of Academic Advisors that hold various events around campus to provide students on campus with information and help regarding academic advisement. They are present throughout the week around campus but are specifically in the library from 11am – 1pm Tuesdays and 1pm – 3pm on Thursdays.</w:t>
      </w:r>
    </w:p>
    <w:p w14:paraId="62247940" w14:textId="7B3C3C48" w:rsidR="00C04FA6" w:rsidRDefault="00886653" w:rsidP="00C04FA6">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A Center – On September 28</w:t>
      </w:r>
      <w:r w:rsidRPr="00886653">
        <w:rPr>
          <w:rFonts w:eastAsia="Times New Roman" w:cstheme="minorHAnsi"/>
          <w:color w:val="403635"/>
          <w:vertAlign w:val="superscript"/>
        </w:rPr>
        <w:t>th</w:t>
      </w:r>
      <w:r>
        <w:rPr>
          <w:rFonts w:eastAsia="Times New Roman" w:cstheme="minorHAnsi"/>
          <w:color w:val="403635"/>
        </w:rPr>
        <w:t xml:space="preserve"> the annual Meet Your Major Fair will take place for students to come and get information on any specific major offered at the </w:t>
      </w:r>
      <w:r w:rsidR="008E374D">
        <w:rPr>
          <w:rFonts w:eastAsia="Times New Roman" w:cstheme="minorHAnsi"/>
          <w:color w:val="403635"/>
        </w:rPr>
        <w:t>University. On October 27</w:t>
      </w:r>
      <w:r w:rsidR="008E374D" w:rsidRPr="008E374D">
        <w:rPr>
          <w:rFonts w:eastAsia="Times New Roman" w:cstheme="minorHAnsi"/>
          <w:color w:val="403635"/>
          <w:vertAlign w:val="superscript"/>
        </w:rPr>
        <w:t>th</w:t>
      </w:r>
      <w:r w:rsidR="008E374D">
        <w:rPr>
          <w:rFonts w:eastAsia="Times New Roman" w:cstheme="minorHAnsi"/>
          <w:color w:val="403635"/>
        </w:rPr>
        <w:t xml:space="preserve"> they will be holding the Law Fair for undergraduate students that are interested in going into Law School. </w:t>
      </w:r>
    </w:p>
    <w:p w14:paraId="57264DB4" w14:textId="77777777" w:rsidR="00B81B2F" w:rsidRDefault="00B81B2F" w:rsidP="00B81B2F">
      <w:pPr>
        <w:pStyle w:val="ListParagraph"/>
        <w:shd w:val="clear" w:color="auto" w:fill="FFFFFF"/>
        <w:spacing w:before="100" w:beforeAutospacing="1" w:after="100" w:afterAutospacing="1"/>
        <w:rPr>
          <w:rFonts w:eastAsia="Times New Roman" w:cstheme="minorHAnsi"/>
          <w:color w:val="403635"/>
        </w:rPr>
      </w:pPr>
    </w:p>
    <w:p w14:paraId="2456DDE3" w14:textId="1A376ADE" w:rsidR="00B81B2F" w:rsidRPr="00281A25" w:rsidRDefault="00B81B2F" w:rsidP="00281A2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UGC Report – Accomplishments in AY 2021-2022 – Molly Bolger, Chair</w:t>
      </w:r>
    </w:p>
    <w:p w14:paraId="663D8BA0" w14:textId="50E19276" w:rsidR="005F079C" w:rsidRDefault="00B61E08" w:rsidP="005F079C">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Programs: </w:t>
      </w:r>
      <w:r w:rsidR="0076050D">
        <w:rPr>
          <w:rFonts w:eastAsia="Times New Roman" w:cstheme="minorHAnsi"/>
          <w:color w:val="403635"/>
        </w:rPr>
        <w:t xml:space="preserve">29 </w:t>
      </w:r>
      <w:r w:rsidR="006C3FE3">
        <w:rPr>
          <w:rFonts w:eastAsia="Times New Roman" w:cstheme="minorHAnsi"/>
          <w:color w:val="403635"/>
        </w:rPr>
        <w:t>items were approved last year!</w:t>
      </w:r>
      <w:r w:rsidR="00C04FA6">
        <w:rPr>
          <w:rFonts w:eastAsia="Times New Roman" w:cstheme="minorHAnsi"/>
          <w:color w:val="403635"/>
        </w:rPr>
        <w:t xml:space="preserve"> 1 Major, 7 Minors, 8 Certificates, 4 Emphases / Sub-plans, and </w:t>
      </w:r>
      <w:r>
        <w:rPr>
          <w:rFonts w:eastAsia="Times New Roman" w:cstheme="minorHAnsi"/>
          <w:color w:val="403635"/>
        </w:rPr>
        <w:t xml:space="preserve">9 </w:t>
      </w:r>
      <w:r w:rsidR="00C04FA6">
        <w:rPr>
          <w:rFonts w:eastAsia="Times New Roman" w:cstheme="minorHAnsi"/>
          <w:color w:val="403635"/>
        </w:rPr>
        <w:t>Substantial Changes.</w:t>
      </w:r>
    </w:p>
    <w:p w14:paraId="466BB646" w14:textId="5E93E509" w:rsidR="00B61E08" w:rsidRDefault="00B61E08" w:rsidP="005F079C">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Policies: four amendments (Change of Schedule; Choice of Catalog; Class Attendance, Participation, and Administrative Drop; Double Use of Courses) and one new policy (Posthumous Degree and Posthumous Certificate of Achievement).</w:t>
      </w:r>
    </w:p>
    <w:p w14:paraId="59A42E1F" w14:textId="77777777" w:rsidR="00AD4272" w:rsidRPr="00956F0E" w:rsidRDefault="00AD4272" w:rsidP="00AD4272">
      <w:pPr>
        <w:pStyle w:val="ListParagraph"/>
        <w:shd w:val="clear" w:color="auto" w:fill="FFFFFF"/>
        <w:spacing w:before="100" w:beforeAutospacing="1" w:after="100" w:afterAutospacing="1"/>
        <w:ind w:left="2160"/>
        <w:rPr>
          <w:rFonts w:eastAsia="Times New Roman" w:cstheme="minorHAnsi"/>
          <w:color w:val="403635"/>
        </w:rPr>
      </w:pPr>
    </w:p>
    <w:p w14:paraId="23F075BD" w14:textId="66A8E7FF" w:rsidR="00834822" w:rsidRPr="003C3387" w:rsidRDefault="007C004C" w:rsidP="000C3359">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Caleb Simmons Motioned to </w:t>
      </w:r>
      <w:r w:rsidR="0001420B">
        <w:rPr>
          <w:rFonts w:eastAsia="Times New Roman" w:cstheme="minorHAnsi"/>
          <w:color w:val="403635"/>
        </w:rPr>
        <w:t>Adjourn</w:t>
      </w:r>
      <w:r>
        <w:rPr>
          <w:rFonts w:eastAsia="Times New Roman" w:cstheme="minorHAnsi"/>
          <w:color w:val="403635"/>
        </w:rPr>
        <w:t xml:space="preserve">, Joost Van Haren Seconds. </w:t>
      </w:r>
      <w:r w:rsidR="00834822" w:rsidRPr="003C3387">
        <w:rPr>
          <w:rFonts w:eastAsia="Times New Roman" w:cstheme="minorHAnsi"/>
          <w:color w:val="403635"/>
        </w:rPr>
        <w:t>Meeting Adjour</w:t>
      </w:r>
      <w:r w:rsidR="003B1EF5">
        <w:rPr>
          <w:rFonts w:eastAsia="Times New Roman" w:cstheme="minorHAnsi"/>
          <w:color w:val="403635"/>
        </w:rPr>
        <w:t xml:space="preserve">ned at </w:t>
      </w:r>
      <w:r>
        <w:rPr>
          <w:rFonts w:eastAsia="Times New Roman" w:cstheme="minorHAnsi"/>
          <w:color w:val="403635"/>
        </w:rPr>
        <w:t>4:48pm</w:t>
      </w:r>
    </w:p>
    <w:p w14:paraId="670C65C9" w14:textId="61A9B64B" w:rsidR="00CB32B2" w:rsidRPr="006024C5" w:rsidRDefault="00CB32B2" w:rsidP="00CB32B2">
      <w:pPr>
        <w:pStyle w:val="NoSpacing"/>
        <w:rPr>
          <w:rFonts w:cstheme="minorHAnsi"/>
        </w:rPr>
      </w:pPr>
    </w:p>
    <w:p w14:paraId="4F3F0075" w14:textId="7C6503D0" w:rsidR="00CB32B2" w:rsidRPr="006024C5" w:rsidRDefault="00CB32B2" w:rsidP="00CB32B2">
      <w:pPr>
        <w:pStyle w:val="NoSpacing"/>
        <w:rPr>
          <w:rFonts w:cstheme="minorHAnsi"/>
          <w:i/>
          <w:iCs/>
        </w:rPr>
      </w:pPr>
      <w:r w:rsidRPr="006024C5">
        <w:rPr>
          <w:rFonts w:cstheme="minorHAnsi"/>
          <w:i/>
          <w:iCs/>
        </w:rPr>
        <w:t xml:space="preserve">Respectfully prepared by </w:t>
      </w:r>
      <w:r w:rsidR="00122645">
        <w:rPr>
          <w:rFonts w:cstheme="minorHAnsi"/>
          <w:i/>
          <w:iCs/>
        </w:rPr>
        <w:t>Frederick Lewis</w:t>
      </w:r>
    </w:p>
    <w:p w14:paraId="46C35920" w14:textId="77777777" w:rsidR="00CB32B2" w:rsidRPr="006024C5" w:rsidRDefault="00CB32B2" w:rsidP="00CB32B2">
      <w:pPr>
        <w:pStyle w:val="NoSpacing"/>
        <w:rPr>
          <w:rFonts w:cstheme="minorHAnsi"/>
        </w:rPr>
      </w:pPr>
    </w:p>
    <w:sectPr w:rsidR="00CB32B2" w:rsidRPr="0060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17"/>
  </w:num>
  <w:num w:numId="2" w16cid:durableId="805664013">
    <w:abstractNumId w:val="9"/>
  </w:num>
  <w:num w:numId="3" w16cid:durableId="693657719">
    <w:abstractNumId w:val="15"/>
  </w:num>
  <w:num w:numId="4" w16cid:durableId="585000331">
    <w:abstractNumId w:val="7"/>
  </w:num>
  <w:num w:numId="5" w16cid:durableId="110520402">
    <w:abstractNumId w:val="1"/>
  </w:num>
  <w:num w:numId="6" w16cid:durableId="1635141735">
    <w:abstractNumId w:val="3"/>
  </w:num>
  <w:num w:numId="7" w16cid:durableId="1494487002">
    <w:abstractNumId w:val="2"/>
  </w:num>
  <w:num w:numId="8" w16cid:durableId="1115175281">
    <w:abstractNumId w:val="18"/>
  </w:num>
  <w:num w:numId="9" w16cid:durableId="248273830">
    <w:abstractNumId w:val="6"/>
  </w:num>
  <w:num w:numId="10" w16cid:durableId="815336108">
    <w:abstractNumId w:val="10"/>
  </w:num>
  <w:num w:numId="11" w16cid:durableId="1696425429">
    <w:abstractNumId w:val="16"/>
  </w:num>
  <w:num w:numId="12" w16cid:durableId="2009399556">
    <w:abstractNumId w:val="11"/>
  </w:num>
  <w:num w:numId="13" w16cid:durableId="1225530040">
    <w:abstractNumId w:val="8"/>
  </w:num>
  <w:num w:numId="14" w16cid:durableId="1450859150">
    <w:abstractNumId w:val="5"/>
  </w:num>
  <w:num w:numId="15" w16cid:durableId="1951545143">
    <w:abstractNumId w:val="4"/>
  </w:num>
  <w:num w:numId="16" w16cid:durableId="1763140492">
    <w:abstractNumId w:val="0"/>
  </w:num>
  <w:num w:numId="17" w16cid:durableId="1445618609">
    <w:abstractNumId w:val="13"/>
  </w:num>
  <w:num w:numId="18" w16cid:durableId="505174418">
    <w:abstractNumId w:val="12"/>
  </w:num>
  <w:num w:numId="19" w16cid:durableId="604579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7988"/>
    <w:rsid w:val="00011B98"/>
    <w:rsid w:val="0001420B"/>
    <w:rsid w:val="00014456"/>
    <w:rsid w:val="00027390"/>
    <w:rsid w:val="00032A1C"/>
    <w:rsid w:val="00036647"/>
    <w:rsid w:val="00041B89"/>
    <w:rsid w:val="00043736"/>
    <w:rsid w:val="0005319D"/>
    <w:rsid w:val="000541D7"/>
    <w:rsid w:val="00054E2E"/>
    <w:rsid w:val="00071AE0"/>
    <w:rsid w:val="00077C2D"/>
    <w:rsid w:val="00077D88"/>
    <w:rsid w:val="0009180E"/>
    <w:rsid w:val="000A3060"/>
    <w:rsid w:val="000B01F3"/>
    <w:rsid w:val="000B0449"/>
    <w:rsid w:val="000B26CC"/>
    <w:rsid w:val="000B4575"/>
    <w:rsid w:val="000C3359"/>
    <w:rsid w:val="000C49A5"/>
    <w:rsid w:val="000E60BF"/>
    <w:rsid w:val="000F6C31"/>
    <w:rsid w:val="00100B32"/>
    <w:rsid w:val="001073CD"/>
    <w:rsid w:val="0011684F"/>
    <w:rsid w:val="00122645"/>
    <w:rsid w:val="00136E7C"/>
    <w:rsid w:val="0014537D"/>
    <w:rsid w:val="00160DBE"/>
    <w:rsid w:val="00181979"/>
    <w:rsid w:val="001C1C11"/>
    <w:rsid w:val="001C28B7"/>
    <w:rsid w:val="001C2F5E"/>
    <w:rsid w:val="001E3DAA"/>
    <w:rsid w:val="001E5310"/>
    <w:rsid w:val="001E6054"/>
    <w:rsid w:val="001E77DE"/>
    <w:rsid w:val="002009E5"/>
    <w:rsid w:val="0021765E"/>
    <w:rsid w:val="00223BCD"/>
    <w:rsid w:val="002271D0"/>
    <w:rsid w:val="0023152F"/>
    <w:rsid w:val="0023476C"/>
    <w:rsid w:val="00236A22"/>
    <w:rsid w:val="00256D74"/>
    <w:rsid w:val="00262BB8"/>
    <w:rsid w:val="002732A5"/>
    <w:rsid w:val="002769DB"/>
    <w:rsid w:val="00281A25"/>
    <w:rsid w:val="00282586"/>
    <w:rsid w:val="0028653B"/>
    <w:rsid w:val="0029231C"/>
    <w:rsid w:val="002A16E5"/>
    <w:rsid w:val="002A1AD3"/>
    <w:rsid w:val="002A7A49"/>
    <w:rsid w:val="002B317F"/>
    <w:rsid w:val="002B31FB"/>
    <w:rsid w:val="002B3B81"/>
    <w:rsid w:val="002B4473"/>
    <w:rsid w:val="002C1AD3"/>
    <w:rsid w:val="002C26DB"/>
    <w:rsid w:val="002C34F6"/>
    <w:rsid w:val="002D384A"/>
    <w:rsid w:val="002E0EAD"/>
    <w:rsid w:val="002F05A9"/>
    <w:rsid w:val="002F21A3"/>
    <w:rsid w:val="003155DA"/>
    <w:rsid w:val="003157D4"/>
    <w:rsid w:val="00321863"/>
    <w:rsid w:val="00332CAB"/>
    <w:rsid w:val="003343EB"/>
    <w:rsid w:val="00335211"/>
    <w:rsid w:val="00347E5B"/>
    <w:rsid w:val="00353D67"/>
    <w:rsid w:val="00357198"/>
    <w:rsid w:val="00365006"/>
    <w:rsid w:val="003762EE"/>
    <w:rsid w:val="00377161"/>
    <w:rsid w:val="003871E9"/>
    <w:rsid w:val="003B1EF5"/>
    <w:rsid w:val="003C3387"/>
    <w:rsid w:val="003C687B"/>
    <w:rsid w:val="003D4F43"/>
    <w:rsid w:val="003E02E3"/>
    <w:rsid w:val="00410BF1"/>
    <w:rsid w:val="00411AC8"/>
    <w:rsid w:val="00414199"/>
    <w:rsid w:val="0041498F"/>
    <w:rsid w:val="004219D7"/>
    <w:rsid w:val="0043065A"/>
    <w:rsid w:val="00431518"/>
    <w:rsid w:val="00443EEC"/>
    <w:rsid w:val="004448CE"/>
    <w:rsid w:val="004553F2"/>
    <w:rsid w:val="004604EB"/>
    <w:rsid w:val="00465930"/>
    <w:rsid w:val="004833B1"/>
    <w:rsid w:val="00491966"/>
    <w:rsid w:val="004A5529"/>
    <w:rsid w:val="004C2513"/>
    <w:rsid w:val="004D4403"/>
    <w:rsid w:val="004D51EF"/>
    <w:rsid w:val="004E43D2"/>
    <w:rsid w:val="004F46EA"/>
    <w:rsid w:val="004F47CC"/>
    <w:rsid w:val="00512CD3"/>
    <w:rsid w:val="00516CC3"/>
    <w:rsid w:val="0052403B"/>
    <w:rsid w:val="00525A99"/>
    <w:rsid w:val="00532545"/>
    <w:rsid w:val="005351D3"/>
    <w:rsid w:val="00561629"/>
    <w:rsid w:val="0056369D"/>
    <w:rsid w:val="00563CEE"/>
    <w:rsid w:val="005730B3"/>
    <w:rsid w:val="00575AF8"/>
    <w:rsid w:val="0058094B"/>
    <w:rsid w:val="00582E5E"/>
    <w:rsid w:val="00590DBD"/>
    <w:rsid w:val="005916CE"/>
    <w:rsid w:val="005926D7"/>
    <w:rsid w:val="005946E5"/>
    <w:rsid w:val="005A197E"/>
    <w:rsid w:val="005A1ABB"/>
    <w:rsid w:val="005A42FB"/>
    <w:rsid w:val="005A563C"/>
    <w:rsid w:val="005B62BE"/>
    <w:rsid w:val="005C2F26"/>
    <w:rsid w:val="005F079C"/>
    <w:rsid w:val="005F34D0"/>
    <w:rsid w:val="005F5038"/>
    <w:rsid w:val="005F62B4"/>
    <w:rsid w:val="00601103"/>
    <w:rsid w:val="006024C5"/>
    <w:rsid w:val="00606B64"/>
    <w:rsid w:val="00620668"/>
    <w:rsid w:val="00625B0D"/>
    <w:rsid w:val="0063140E"/>
    <w:rsid w:val="00646794"/>
    <w:rsid w:val="00656D0D"/>
    <w:rsid w:val="00663E4B"/>
    <w:rsid w:val="00665B2B"/>
    <w:rsid w:val="00666E40"/>
    <w:rsid w:val="00671E24"/>
    <w:rsid w:val="00683BEC"/>
    <w:rsid w:val="006953A5"/>
    <w:rsid w:val="006A5FA7"/>
    <w:rsid w:val="006A7B86"/>
    <w:rsid w:val="006C3FE3"/>
    <w:rsid w:val="006E3527"/>
    <w:rsid w:val="006F0416"/>
    <w:rsid w:val="00705F87"/>
    <w:rsid w:val="007136F4"/>
    <w:rsid w:val="00715DE6"/>
    <w:rsid w:val="007235FA"/>
    <w:rsid w:val="007272BA"/>
    <w:rsid w:val="007321AC"/>
    <w:rsid w:val="007434C7"/>
    <w:rsid w:val="0074430A"/>
    <w:rsid w:val="0076050D"/>
    <w:rsid w:val="00760B21"/>
    <w:rsid w:val="007623B1"/>
    <w:rsid w:val="00764B79"/>
    <w:rsid w:val="00766CE0"/>
    <w:rsid w:val="00766D3D"/>
    <w:rsid w:val="00770EDD"/>
    <w:rsid w:val="007715D6"/>
    <w:rsid w:val="00772106"/>
    <w:rsid w:val="007727DD"/>
    <w:rsid w:val="0077420E"/>
    <w:rsid w:val="00781EA5"/>
    <w:rsid w:val="00783C2C"/>
    <w:rsid w:val="00785AE9"/>
    <w:rsid w:val="007922C1"/>
    <w:rsid w:val="00792CC2"/>
    <w:rsid w:val="00792CFC"/>
    <w:rsid w:val="007A0162"/>
    <w:rsid w:val="007A21FF"/>
    <w:rsid w:val="007B72A7"/>
    <w:rsid w:val="007C004C"/>
    <w:rsid w:val="007C493C"/>
    <w:rsid w:val="007D311F"/>
    <w:rsid w:val="007E1DFC"/>
    <w:rsid w:val="007E7E0D"/>
    <w:rsid w:val="007F3777"/>
    <w:rsid w:val="00807C46"/>
    <w:rsid w:val="00824663"/>
    <w:rsid w:val="00825C7E"/>
    <w:rsid w:val="00834822"/>
    <w:rsid w:val="00835025"/>
    <w:rsid w:val="008437B3"/>
    <w:rsid w:val="008440C2"/>
    <w:rsid w:val="00853B07"/>
    <w:rsid w:val="008557B9"/>
    <w:rsid w:val="008558C5"/>
    <w:rsid w:val="00865FF9"/>
    <w:rsid w:val="008669B3"/>
    <w:rsid w:val="00867ACA"/>
    <w:rsid w:val="0087779E"/>
    <w:rsid w:val="00880F92"/>
    <w:rsid w:val="00886653"/>
    <w:rsid w:val="008926D4"/>
    <w:rsid w:val="00894B58"/>
    <w:rsid w:val="008A745D"/>
    <w:rsid w:val="008B0A06"/>
    <w:rsid w:val="008B4BD7"/>
    <w:rsid w:val="008E374D"/>
    <w:rsid w:val="008E6FC0"/>
    <w:rsid w:val="008F4E32"/>
    <w:rsid w:val="00901D35"/>
    <w:rsid w:val="009067E2"/>
    <w:rsid w:val="00912D74"/>
    <w:rsid w:val="009156DA"/>
    <w:rsid w:val="00935879"/>
    <w:rsid w:val="0094239B"/>
    <w:rsid w:val="00945413"/>
    <w:rsid w:val="009476A7"/>
    <w:rsid w:val="00947E55"/>
    <w:rsid w:val="00951C91"/>
    <w:rsid w:val="00956F0E"/>
    <w:rsid w:val="0096327D"/>
    <w:rsid w:val="00963F89"/>
    <w:rsid w:val="0097641F"/>
    <w:rsid w:val="0097662C"/>
    <w:rsid w:val="00980C7A"/>
    <w:rsid w:val="00981EBD"/>
    <w:rsid w:val="009844FD"/>
    <w:rsid w:val="009A227F"/>
    <w:rsid w:val="009A7ABD"/>
    <w:rsid w:val="009A7D32"/>
    <w:rsid w:val="009B0170"/>
    <w:rsid w:val="009B4737"/>
    <w:rsid w:val="009B4EB4"/>
    <w:rsid w:val="009C0B0F"/>
    <w:rsid w:val="009E1226"/>
    <w:rsid w:val="009E6A79"/>
    <w:rsid w:val="00A16829"/>
    <w:rsid w:val="00A2598D"/>
    <w:rsid w:val="00A347B8"/>
    <w:rsid w:val="00A35A63"/>
    <w:rsid w:val="00A477C2"/>
    <w:rsid w:val="00A61A36"/>
    <w:rsid w:val="00A62A04"/>
    <w:rsid w:val="00A708BF"/>
    <w:rsid w:val="00A72DBE"/>
    <w:rsid w:val="00A86855"/>
    <w:rsid w:val="00A87940"/>
    <w:rsid w:val="00A95F23"/>
    <w:rsid w:val="00AA67C5"/>
    <w:rsid w:val="00AA6F59"/>
    <w:rsid w:val="00AA7740"/>
    <w:rsid w:val="00AB0589"/>
    <w:rsid w:val="00AD12AC"/>
    <w:rsid w:val="00AD3369"/>
    <w:rsid w:val="00AD4272"/>
    <w:rsid w:val="00AE3F3C"/>
    <w:rsid w:val="00AF1355"/>
    <w:rsid w:val="00AF2DB8"/>
    <w:rsid w:val="00AF7C90"/>
    <w:rsid w:val="00B07A01"/>
    <w:rsid w:val="00B10310"/>
    <w:rsid w:val="00B108D3"/>
    <w:rsid w:val="00B273D4"/>
    <w:rsid w:val="00B37514"/>
    <w:rsid w:val="00B45A30"/>
    <w:rsid w:val="00B537A7"/>
    <w:rsid w:val="00B5437A"/>
    <w:rsid w:val="00B54FB1"/>
    <w:rsid w:val="00B56ACD"/>
    <w:rsid w:val="00B60F88"/>
    <w:rsid w:val="00B61E08"/>
    <w:rsid w:val="00B718CB"/>
    <w:rsid w:val="00B80847"/>
    <w:rsid w:val="00B81B2F"/>
    <w:rsid w:val="00BA71F8"/>
    <w:rsid w:val="00BB1A64"/>
    <w:rsid w:val="00BB58EE"/>
    <w:rsid w:val="00BC15D7"/>
    <w:rsid w:val="00BC30DD"/>
    <w:rsid w:val="00BC469B"/>
    <w:rsid w:val="00BD244F"/>
    <w:rsid w:val="00BF0124"/>
    <w:rsid w:val="00BF10E8"/>
    <w:rsid w:val="00BF1A54"/>
    <w:rsid w:val="00BF578B"/>
    <w:rsid w:val="00C043DB"/>
    <w:rsid w:val="00C04FA6"/>
    <w:rsid w:val="00C1073E"/>
    <w:rsid w:val="00C107B4"/>
    <w:rsid w:val="00C10E6D"/>
    <w:rsid w:val="00C17773"/>
    <w:rsid w:val="00C22F61"/>
    <w:rsid w:val="00C31AA1"/>
    <w:rsid w:val="00C35EB8"/>
    <w:rsid w:val="00C50B59"/>
    <w:rsid w:val="00C52302"/>
    <w:rsid w:val="00C537EA"/>
    <w:rsid w:val="00C55A64"/>
    <w:rsid w:val="00C62197"/>
    <w:rsid w:val="00C65C0A"/>
    <w:rsid w:val="00C70E5A"/>
    <w:rsid w:val="00C738A5"/>
    <w:rsid w:val="00C75AA0"/>
    <w:rsid w:val="00C75AB5"/>
    <w:rsid w:val="00C81C4D"/>
    <w:rsid w:val="00C83627"/>
    <w:rsid w:val="00C8777F"/>
    <w:rsid w:val="00C901D2"/>
    <w:rsid w:val="00C90A79"/>
    <w:rsid w:val="00C92FCD"/>
    <w:rsid w:val="00CA362C"/>
    <w:rsid w:val="00CB22BB"/>
    <w:rsid w:val="00CB32B2"/>
    <w:rsid w:val="00CB5953"/>
    <w:rsid w:val="00CC14D7"/>
    <w:rsid w:val="00CD3A45"/>
    <w:rsid w:val="00CD5223"/>
    <w:rsid w:val="00CE33E6"/>
    <w:rsid w:val="00D024BB"/>
    <w:rsid w:val="00D029D1"/>
    <w:rsid w:val="00D1668E"/>
    <w:rsid w:val="00D238B5"/>
    <w:rsid w:val="00D27103"/>
    <w:rsid w:val="00D31A0B"/>
    <w:rsid w:val="00D34426"/>
    <w:rsid w:val="00D34FDB"/>
    <w:rsid w:val="00D41408"/>
    <w:rsid w:val="00D4779F"/>
    <w:rsid w:val="00D638EE"/>
    <w:rsid w:val="00D64AFD"/>
    <w:rsid w:val="00D70D49"/>
    <w:rsid w:val="00D7143D"/>
    <w:rsid w:val="00D77983"/>
    <w:rsid w:val="00D96DA3"/>
    <w:rsid w:val="00DB00A8"/>
    <w:rsid w:val="00DB0EFB"/>
    <w:rsid w:val="00DC6403"/>
    <w:rsid w:val="00DD78C0"/>
    <w:rsid w:val="00E032C7"/>
    <w:rsid w:val="00E059CE"/>
    <w:rsid w:val="00E147A9"/>
    <w:rsid w:val="00E14D28"/>
    <w:rsid w:val="00E1608A"/>
    <w:rsid w:val="00E51C04"/>
    <w:rsid w:val="00E54724"/>
    <w:rsid w:val="00E548AB"/>
    <w:rsid w:val="00E61162"/>
    <w:rsid w:val="00E678FA"/>
    <w:rsid w:val="00E7099A"/>
    <w:rsid w:val="00E71D3E"/>
    <w:rsid w:val="00E80FB4"/>
    <w:rsid w:val="00EA0663"/>
    <w:rsid w:val="00EA2A31"/>
    <w:rsid w:val="00EA2A46"/>
    <w:rsid w:val="00EA5E79"/>
    <w:rsid w:val="00EA62C9"/>
    <w:rsid w:val="00EA7C98"/>
    <w:rsid w:val="00EB52E0"/>
    <w:rsid w:val="00EC039B"/>
    <w:rsid w:val="00EC618A"/>
    <w:rsid w:val="00ED1334"/>
    <w:rsid w:val="00ED1B84"/>
    <w:rsid w:val="00EE05DF"/>
    <w:rsid w:val="00F02EC6"/>
    <w:rsid w:val="00F04BF0"/>
    <w:rsid w:val="00F13159"/>
    <w:rsid w:val="00F27910"/>
    <w:rsid w:val="00F27D2D"/>
    <w:rsid w:val="00F27E51"/>
    <w:rsid w:val="00F31B2E"/>
    <w:rsid w:val="00F32118"/>
    <w:rsid w:val="00F42B3D"/>
    <w:rsid w:val="00F45E8D"/>
    <w:rsid w:val="00F54626"/>
    <w:rsid w:val="00F54D56"/>
    <w:rsid w:val="00F6233C"/>
    <w:rsid w:val="00F629BB"/>
    <w:rsid w:val="00F704FA"/>
    <w:rsid w:val="00F74E51"/>
    <w:rsid w:val="00F75DBB"/>
    <w:rsid w:val="00F765D6"/>
    <w:rsid w:val="00F85E35"/>
    <w:rsid w:val="00F91559"/>
    <w:rsid w:val="00FB62A4"/>
    <w:rsid w:val="00FC0B07"/>
    <w:rsid w:val="00FC1027"/>
    <w:rsid w:val="00FC1FFB"/>
    <w:rsid w:val="00FC22C0"/>
    <w:rsid w:val="00FC6C42"/>
    <w:rsid w:val="00FD275D"/>
    <w:rsid w:val="00FD34FA"/>
    <w:rsid w:val="00FD4CA6"/>
    <w:rsid w:val="00FD557A"/>
    <w:rsid w:val="00FD5E8F"/>
    <w:rsid w:val="00FE544A"/>
    <w:rsid w:val="00FE69FA"/>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A9074D09-DE31-404A-B4F2-2EF0D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izona.app.box.com/folder/171900256890?s=3l6xo9e6zechy9prj3pzmctyalh09f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Lewis, Frederick Joseph - (flewis)</cp:lastModifiedBy>
  <cp:revision>2</cp:revision>
  <cp:lastPrinted>2022-01-03T16:04:00Z</cp:lastPrinted>
  <dcterms:created xsi:type="dcterms:W3CDTF">2022-10-05T17:16:00Z</dcterms:created>
  <dcterms:modified xsi:type="dcterms:W3CDTF">2022-10-05T17:16:00Z</dcterms:modified>
</cp:coreProperties>
</file>